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33" w:rsidRPr="00124601" w:rsidRDefault="00311433" w:rsidP="00311433">
      <w:pPr>
        <w:pStyle w:val="Textoindependiente"/>
        <w:jc w:val="right"/>
        <w:rPr>
          <w:rFonts w:asciiTheme="minorHAnsi" w:hAnsiTheme="minorHAnsi" w:cs="Calibri"/>
          <w:b/>
          <w:bCs/>
          <w:sz w:val="22"/>
          <w:szCs w:val="22"/>
          <w:lang w:val="es-MX"/>
        </w:rPr>
      </w:pPr>
      <w:r w:rsidRPr="00124601">
        <w:rPr>
          <w:rFonts w:asciiTheme="minorHAnsi" w:hAnsiTheme="minorHAnsi"/>
          <w:noProof/>
          <w:sz w:val="22"/>
          <w:szCs w:val="22"/>
          <w:lang w:val="es-CL" w:eastAsia="es-CL"/>
        </w:rPr>
        <w:drawing>
          <wp:anchor distT="0" distB="0" distL="114300" distR="114300" simplePos="0" relativeHeight="251659264" behindDoc="0" locked="0" layoutInCell="1" allowOverlap="1" wp14:anchorId="6F4B39E6" wp14:editId="33F92318">
            <wp:simplePos x="0" y="0"/>
            <wp:positionH relativeFrom="column">
              <wp:posOffset>-41911</wp:posOffset>
            </wp:positionH>
            <wp:positionV relativeFrom="paragraph">
              <wp:posOffset>-347980</wp:posOffset>
            </wp:positionV>
            <wp:extent cx="752475" cy="6839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752475" cy="683916"/>
                    </a:xfrm>
                    <a:prstGeom prst="rect">
                      <a:avLst/>
                    </a:prstGeom>
                    <a:noFill/>
                  </pic:spPr>
                </pic:pic>
              </a:graphicData>
            </a:graphic>
            <wp14:sizeRelH relativeFrom="margin">
              <wp14:pctWidth>0</wp14:pctWidth>
            </wp14:sizeRelH>
            <wp14:sizeRelV relativeFrom="margin">
              <wp14:pctHeight>0</wp14:pctHeight>
            </wp14:sizeRelV>
          </wp:anchor>
        </w:drawing>
      </w:r>
      <w:r w:rsidRPr="00124601">
        <w:rPr>
          <w:rFonts w:asciiTheme="minorHAnsi" w:hAnsiTheme="minorHAnsi" w:cs="Calibri"/>
          <w:b/>
          <w:bCs/>
          <w:sz w:val="22"/>
          <w:szCs w:val="22"/>
          <w:lang w:val="es-MX"/>
        </w:rPr>
        <w:t>(</w:t>
      </w:r>
      <w:r>
        <w:rPr>
          <w:rFonts w:asciiTheme="minorHAnsi" w:hAnsiTheme="minorHAnsi" w:cs="Calibri"/>
          <w:b/>
          <w:bCs/>
          <w:sz w:val="22"/>
          <w:szCs w:val="22"/>
          <w:lang w:val="es-MX"/>
        </w:rPr>
        <w:t>Other</w:t>
      </w:r>
      <w:bookmarkStart w:id="0" w:name="_GoBack"/>
      <w:bookmarkEnd w:id="0"/>
      <w:r>
        <w:rPr>
          <w:rFonts w:asciiTheme="minorHAnsi" w:hAnsiTheme="minorHAnsi" w:cs="Calibri"/>
          <w:b/>
          <w:bCs/>
          <w:sz w:val="22"/>
          <w:szCs w:val="22"/>
          <w:lang w:val="es-MX"/>
        </w:rPr>
        <w:t xml:space="preserve"> Institute’s Logo</w:t>
      </w:r>
      <w:r w:rsidRPr="00124601">
        <w:rPr>
          <w:rFonts w:asciiTheme="minorHAnsi" w:hAnsiTheme="minorHAnsi" w:cs="Calibri"/>
          <w:b/>
          <w:bCs/>
          <w:sz w:val="22"/>
          <w:szCs w:val="22"/>
          <w:lang w:val="es-MX"/>
        </w:rPr>
        <w:t>)</w:t>
      </w:r>
    </w:p>
    <w:p w:rsidR="00D22019" w:rsidRPr="00284453" w:rsidRDefault="00D22019" w:rsidP="00284453">
      <w:pPr>
        <w:autoSpaceDE w:val="0"/>
        <w:autoSpaceDN w:val="0"/>
        <w:adjustRightInd w:val="0"/>
        <w:jc w:val="center"/>
        <w:rPr>
          <w:rFonts w:ascii="Calibri" w:hAnsi="Calibri" w:cs="Calibri"/>
          <w:b/>
          <w:bCs/>
          <w:color w:val="000000"/>
          <w:lang w:val="en-GB"/>
        </w:rPr>
      </w:pPr>
    </w:p>
    <w:p w:rsidR="00D22019" w:rsidRPr="00284453" w:rsidRDefault="00D22019" w:rsidP="00284453">
      <w:pPr>
        <w:autoSpaceDE w:val="0"/>
        <w:autoSpaceDN w:val="0"/>
        <w:adjustRightInd w:val="0"/>
        <w:jc w:val="center"/>
        <w:rPr>
          <w:rFonts w:ascii="Calibri" w:hAnsi="Calibri" w:cs="Calibri"/>
          <w:b/>
          <w:bCs/>
          <w:color w:val="000000"/>
          <w:lang w:val="en-GB"/>
        </w:rPr>
      </w:pPr>
    </w:p>
    <w:p w:rsidR="00D22019" w:rsidRPr="00284453" w:rsidRDefault="00D22019" w:rsidP="00284453">
      <w:pPr>
        <w:autoSpaceDE w:val="0"/>
        <w:autoSpaceDN w:val="0"/>
        <w:adjustRightInd w:val="0"/>
        <w:jc w:val="center"/>
        <w:rPr>
          <w:rFonts w:ascii="Calibri" w:hAnsi="Calibri" w:cs="Calibri"/>
          <w:b/>
          <w:bCs/>
          <w:color w:val="000000"/>
          <w:lang w:val="en-GB"/>
        </w:rPr>
      </w:pPr>
    </w:p>
    <w:p w:rsidR="00D22019" w:rsidRPr="00284453" w:rsidRDefault="00D22019" w:rsidP="00284453">
      <w:pPr>
        <w:autoSpaceDE w:val="0"/>
        <w:autoSpaceDN w:val="0"/>
        <w:adjustRightInd w:val="0"/>
        <w:jc w:val="center"/>
        <w:rPr>
          <w:rFonts w:ascii="Calibri" w:hAnsi="Calibri" w:cs="Calibri"/>
          <w:b/>
          <w:bCs/>
          <w:color w:val="000000"/>
          <w:sz w:val="22"/>
          <w:szCs w:val="22"/>
          <w:lang w:val="en-GB"/>
        </w:rPr>
      </w:pPr>
      <w:r w:rsidRPr="00284453">
        <w:rPr>
          <w:rFonts w:ascii="Calibri" w:hAnsi="Calibri" w:cs="Calibri"/>
          <w:b/>
          <w:bCs/>
          <w:color w:val="000000"/>
          <w:sz w:val="22"/>
          <w:szCs w:val="22"/>
          <w:lang w:val="en-GB"/>
        </w:rPr>
        <w:t>STUDENT EXCHANGE AGREEMENT</w:t>
      </w:r>
    </w:p>
    <w:p w:rsidR="00D22019" w:rsidRPr="00284453" w:rsidRDefault="00D22019" w:rsidP="00284453">
      <w:pPr>
        <w:autoSpaceDE w:val="0"/>
        <w:autoSpaceDN w:val="0"/>
        <w:adjustRightInd w:val="0"/>
        <w:jc w:val="center"/>
        <w:rPr>
          <w:rFonts w:ascii="Calibri" w:hAnsi="Calibri" w:cs="Calibri"/>
          <w:b/>
          <w:bCs/>
          <w:color w:val="000000"/>
          <w:sz w:val="22"/>
          <w:szCs w:val="22"/>
          <w:lang w:val="en-GB"/>
        </w:rPr>
      </w:pPr>
      <w:r w:rsidRPr="00284453">
        <w:rPr>
          <w:rFonts w:ascii="Calibri" w:hAnsi="Calibri" w:cs="Calibri"/>
          <w:b/>
          <w:bCs/>
          <w:color w:val="000000"/>
          <w:sz w:val="22"/>
          <w:szCs w:val="22"/>
          <w:lang w:val="en-GB"/>
        </w:rPr>
        <w:t>Between</w:t>
      </w:r>
    </w:p>
    <w:p w:rsidR="00D22019" w:rsidRPr="00284453" w:rsidRDefault="00D22019" w:rsidP="00284453">
      <w:pPr>
        <w:autoSpaceDE w:val="0"/>
        <w:autoSpaceDN w:val="0"/>
        <w:adjustRightInd w:val="0"/>
        <w:jc w:val="center"/>
        <w:rPr>
          <w:rFonts w:ascii="Calibri" w:hAnsi="Calibri" w:cs="Calibri"/>
          <w:b/>
          <w:bCs/>
          <w:color w:val="000000"/>
          <w:sz w:val="22"/>
          <w:szCs w:val="22"/>
          <w:lang w:val="de-DE"/>
        </w:rPr>
      </w:pPr>
      <w:r w:rsidRPr="00284453">
        <w:rPr>
          <w:rFonts w:ascii="Calibri" w:hAnsi="Calibri" w:cs="Calibri"/>
          <w:b/>
          <w:bCs/>
          <w:color w:val="000000"/>
          <w:sz w:val="22"/>
          <w:szCs w:val="22"/>
          <w:lang w:val="en-GB"/>
        </w:rPr>
        <w:t>UNIVERSIDAD VIÑA DEL MAR, CHILE</w:t>
      </w:r>
    </w:p>
    <w:p w:rsidR="00D22019" w:rsidRPr="00284453" w:rsidRDefault="00D22019" w:rsidP="00284453">
      <w:pPr>
        <w:autoSpaceDE w:val="0"/>
        <w:autoSpaceDN w:val="0"/>
        <w:adjustRightInd w:val="0"/>
        <w:jc w:val="center"/>
        <w:rPr>
          <w:rFonts w:ascii="Calibri" w:hAnsi="Calibri" w:cs="Calibri"/>
          <w:b/>
          <w:bCs/>
          <w:color w:val="000000"/>
          <w:sz w:val="22"/>
          <w:szCs w:val="22"/>
          <w:lang w:val="de-DE"/>
        </w:rPr>
      </w:pPr>
      <w:r w:rsidRPr="00284453">
        <w:rPr>
          <w:rFonts w:ascii="Calibri" w:hAnsi="Calibri" w:cs="Calibri"/>
          <w:b/>
          <w:bCs/>
          <w:color w:val="000000"/>
          <w:sz w:val="22"/>
          <w:szCs w:val="22"/>
          <w:lang w:val="de-DE"/>
        </w:rPr>
        <w:t>And</w:t>
      </w:r>
    </w:p>
    <w:p w:rsidR="00D22019" w:rsidRPr="00284453" w:rsidRDefault="00D22019" w:rsidP="00284453">
      <w:pPr>
        <w:autoSpaceDE w:val="0"/>
        <w:autoSpaceDN w:val="0"/>
        <w:adjustRightInd w:val="0"/>
        <w:jc w:val="center"/>
        <w:rPr>
          <w:rFonts w:ascii="Calibri" w:hAnsi="Calibri" w:cs="Calibri"/>
          <w:b/>
          <w:bCs/>
          <w:color w:val="000000"/>
          <w:sz w:val="22"/>
          <w:szCs w:val="22"/>
          <w:lang w:val="de-DE"/>
        </w:rPr>
      </w:pPr>
      <w:r w:rsidRPr="00284453">
        <w:rPr>
          <w:rFonts w:ascii="Calibri" w:hAnsi="Calibri" w:cs="Calibri"/>
          <w:b/>
          <w:bCs/>
          <w:color w:val="000000"/>
          <w:sz w:val="22"/>
          <w:szCs w:val="22"/>
          <w:lang w:val="de-DE"/>
        </w:rPr>
        <w:t>XXXX</w:t>
      </w:r>
    </w:p>
    <w:p w:rsidR="00D22019" w:rsidRPr="00007539" w:rsidRDefault="00D22019" w:rsidP="00284453">
      <w:pPr>
        <w:autoSpaceDE w:val="0"/>
        <w:autoSpaceDN w:val="0"/>
        <w:adjustRightInd w:val="0"/>
        <w:jc w:val="center"/>
        <w:rPr>
          <w:rFonts w:ascii="Calibri" w:hAnsi="Calibri" w:cs="Calibri"/>
          <w:b/>
          <w:bCs/>
          <w:color w:val="000000"/>
          <w:sz w:val="28"/>
          <w:szCs w:val="28"/>
          <w:lang w:val="de-DE"/>
        </w:rPr>
      </w:pPr>
    </w:p>
    <w:p w:rsidR="00D22019" w:rsidRPr="00AB16BC" w:rsidRDefault="00D22019" w:rsidP="00284453">
      <w:pPr>
        <w:autoSpaceDE w:val="0"/>
        <w:autoSpaceDN w:val="0"/>
        <w:adjustRightInd w:val="0"/>
        <w:jc w:val="both"/>
        <w:rPr>
          <w:rFonts w:ascii="Calibri" w:hAnsi="Calibri" w:cs="Calibri"/>
          <w:b/>
          <w:bCs/>
          <w:color w:val="000000"/>
          <w:lang w:val="en-US"/>
        </w:rPr>
      </w:pPr>
      <w:r w:rsidRPr="00284453">
        <w:rPr>
          <w:rFonts w:ascii="Calibri" w:hAnsi="Calibri" w:cs="Calibri"/>
          <w:b/>
          <w:bCs/>
          <w:color w:val="000000"/>
          <w:lang w:val="en-GB"/>
        </w:rPr>
        <w:t xml:space="preserve">The University Viña del Mar </w:t>
      </w:r>
      <w:r w:rsidR="00155266">
        <w:rPr>
          <w:rFonts w:ascii="Calibri" w:hAnsi="Calibri" w:cs="Calibri"/>
          <w:color w:val="000000"/>
          <w:lang w:val="en-GB"/>
        </w:rPr>
        <w:t xml:space="preserve">(hereinafter referred to as </w:t>
      </w:r>
      <w:r w:rsidRPr="00284453">
        <w:rPr>
          <w:rFonts w:ascii="Calibri" w:hAnsi="Calibri" w:cs="Calibri"/>
          <w:color w:val="000000"/>
          <w:lang w:val="en-GB"/>
        </w:rPr>
        <w:t>UVM) and XXXX (hereinafter referred to as XXX) agree to the following terms.</w:t>
      </w:r>
    </w:p>
    <w:p w:rsidR="00D22019" w:rsidRPr="00155266" w:rsidRDefault="00D22019" w:rsidP="00284453">
      <w:pPr>
        <w:tabs>
          <w:tab w:val="left" w:pos="4153"/>
          <w:tab w:val="left" w:pos="8306"/>
        </w:tabs>
        <w:autoSpaceDE w:val="0"/>
        <w:autoSpaceDN w:val="0"/>
        <w:adjustRightInd w:val="0"/>
        <w:jc w:val="both"/>
        <w:rPr>
          <w:rFonts w:ascii="Calibri" w:hAnsi="Calibri" w:cs="Calibri"/>
          <w:color w:val="000000"/>
          <w:lang w:val="en-US"/>
        </w:rPr>
      </w:pPr>
    </w:p>
    <w:p w:rsidR="00D22019" w:rsidRPr="00284453" w:rsidRDefault="00D22019" w:rsidP="00284453">
      <w:pPr>
        <w:tabs>
          <w:tab w:val="left" w:pos="4153"/>
          <w:tab w:val="left" w:pos="8306"/>
        </w:tabs>
        <w:autoSpaceDE w:val="0"/>
        <w:autoSpaceDN w:val="0"/>
        <w:adjustRightInd w:val="0"/>
        <w:jc w:val="both"/>
        <w:rPr>
          <w:rFonts w:ascii="Calibri" w:hAnsi="Calibri" w:cs="Calibri"/>
          <w:b/>
          <w:bCs/>
          <w:caps/>
          <w:color w:val="000000"/>
          <w:lang w:val="en-GB"/>
        </w:rPr>
      </w:pPr>
      <w:r w:rsidRPr="00284453">
        <w:rPr>
          <w:rFonts w:ascii="Calibri" w:hAnsi="Calibri" w:cs="Calibri"/>
          <w:b/>
          <w:bCs/>
          <w:caps/>
          <w:color w:val="000000"/>
          <w:lang w:val="en-GB"/>
        </w:rPr>
        <w:t>Definitions</w:t>
      </w:r>
    </w:p>
    <w:p w:rsidR="00D22019" w:rsidRPr="00284453" w:rsidRDefault="00D22019" w:rsidP="00284453">
      <w:pPr>
        <w:tabs>
          <w:tab w:val="left" w:pos="4153"/>
          <w:tab w:val="left" w:pos="8306"/>
        </w:tabs>
        <w:autoSpaceDE w:val="0"/>
        <w:autoSpaceDN w:val="0"/>
        <w:adjustRightInd w:val="0"/>
        <w:jc w:val="both"/>
        <w:rPr>
          <w:rFonts w:ascii="Calibri" w:hAnsi="Calibri" w:cs="Calibri"/>
          <w:b/>
          <w:bCs/>
          <w:caps/>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In this Agreement, unless the context will otherwise imply:</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HOME institution means the institution at which the student intends to graduate; HOST institution means the institution that has agreed to receive students from the HOME institution.</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lang w:val="en-GB"/>
        </w:rPr>
      </w:pPr>
      <w:r w:rsidRPr="00284453">
        <w:rPr>
          <w:rFonts w:ascii="Calibri" w:hAnsi="Calibri" w:cs="Calibri"/>
          <w:color w:val="000000"/>
          <w:lang w:val="en-GB"/>
        </w:rPr>
        <w:t xml:space="preserve">ACADEMIC YEAR in the context of UVM refers to two semesters, from </w:t>
      </w:r>
      <w:r w:rsidR="00334FDB" w:rsidRPr="00284453">
        <w:rPr>
          <w:rFonts w:ascii="Calibri" w:hAnsi="Calibri" w:cs="Calibri"/>
          <w:color w:val="000000"/>
          <w:lang w:val="en-GB"/>
        </w:rPr>
        <w:t>Mid-August</w:t>
      </w:r>
      <w:r w:rsidRPr="00284453">
        <w:rPr>
          <w:rFonts w:ascii="Calibri" w:hAnsi="Calibri" w:cs="Calibri"/>
          <w:color w:val="000000"/>
          <w:lang w:val="en-GB"/>
        </w:rPr>
        <w:t xml:space="preserve"> to </w:t>
      </w:r>
      <w:r w:rsidR="00334FDB" w:rsidRPr="00284453">
        <w:rPr>
          <w:rFonts w:ascii="Calibri" w:hAnsi="Calibri" w:cs="Calibri"/>
          <w:color w:val="000000"/>
          <w:lang w:val="en-GB"/>
        </w:rPr>
        <w:t>Mid-December</w:t>
      </w:r>
      <w:r w:rsidRPr="00284453">
        <w:rPr>
          <w:rFonts w:ascii="Calibri" w:hAnsi="Calibri" w:cs="Calibri"/>
          <w:color w:val="000000"/>
          <w:lang w:val="en-GB"/>
        </w:rPr>
        <w:t xml:space="preserve"> (Semester 2) and March to June (Semester 1); and in the context of XXX means</w:t>
      </w:r>
      <w:r w:rsidRPr="00284453">
        <w:rPr>
          <w:rFonts w:ascii="Calibri" w:hAnsi="Calibri" w:cs="Calibri"/>
          <w:lang w:val="en-GB"/>
        </w:rPr>
        <w:t xml:space="preserve"> XXX</w:t>
      </w:r>
      <w:r w:rsidR="00334FDB">
        <w:rPr>
          <w:rFonts w:ascii="Calibri" w:hAnsi="Calibri" w:cs="Calibri"/>
          <w:lang w:val="en-GB"/>
        </w:rPr>
        <w:t>.</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FF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EXCHANGE STUDENTS means students attending the HOST institution with no requirement to pay tuition fees to that institution and where reciprocal obligations exist for the HOME institution to accept for enrol</w:t>
      </w:r>
      <w:r w:rsidR="00334FDB">
        <w:rPr>
          <w:rFonts w:ascii="Calibri" w:hAnsi="Calibri" w:cs="Calibri"/>
          <w:color w:val="000000"/>
          <w:lang w:val="en-GB"/>
        </w:rPr>
        <w:t>l</w:t>
      </w:r>
      <w:r w:rsidRPr="00284453">
        <w:rPr>
          <w:rFonts w:ascii="Calibri" w:hAnsi="Calibri" w:cs="Calibri"/>
          <w:color w:val="000000"/>
          <w:lang w:val="en-GB"/>
        </w:rPr>
        <w:t xml:space="preserve">ment students from the HOST institution in exchange, subject to the conditions outlined in this Agreement. </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center"/>
        <w:rPr>
          <w:rFonts w:ascii="Calibri" w:hAnsi="Calibri" w:cs="Calibri"/>
          <w:b/>
          <w:bCs/>
          <w:color w:val="000000"/>
          <w:lang w:val="en-GB"/>
        </w:rPr>
      </w:pPr>
    </w:p>
    <w:p w:rsidR="00D22019" w:rsidRPr="00284453" w:rsidRDefault="00D22019" w:rsidP="00284453">
      <w:pPr>
        <w:tabs>
          <w:tab w:val="left" w:pos="4153"/>
          <w:tab w:val="left" w:pos="8306"/>
        </w:tabs>
        <w:autoSpaceDE w:val="0"/>
        <w:autoSpaceDN w:val="0"/>
        <w:adjustRightInd w:val="0"/>
        <w:jc w:val="center"/>
        <w:rPr>
          <w:rFonts w:ascii="Calibri" w:hAnsi="Calibri" w:cs="Calibri"/>
          <w:b/>
          <w:bCs/>
          <w:color w:val="000000"/>
          <w:lang w:val="en-GB"/>
        </w:rPr>
      </w:pPr>
      <w:r w:rsidRPr="00284453">
        <w:rPr>
          <w:rFonts w:ascii="Calibri" w:hAnsi="Calibri" w:cs="Calibri"/>
          <w:b/>
          <w:bCs/>
          <w:color w:val="000000"/>
          <w:lang w:val="en-GB"/>
        </w:rPr>
        <w:t xml:space="preserve">STUDENT EXCHANGE </w:t>
      </w:r>
    </w:p>
    <w:p w:rsidR="00D22019" w:rsidRPr="00284453" w:rsidRDefault="00D22019" w:rsidP="00284453">
      <w:pPr>
        <w:tabs>
          <w:tab w:val="left" w:pos="4153"/>
          <w:tab w:val="left" w:pos="8306"/>
        </w:tabs>
        <w:autoSpaceDE w:val="0"/>
        <w:autoSpaceDN w:val="0"/>
        <w:adjustRightInd w:val="0"/>
        <w:jc w:val="both"/>
        <w:rPr>
          <w:rFonts w:ascii="Calibri" w:hAnsi="Calibri" w:cs="Calibri"/>
          <w:b/>
          <w:bCs/>
          <w:color w:val="000000"/>
          <w:lang w:val="en-GB"/>
        </w:rPr>
      </w:pPr>
    </w:p>
    <w:p w:rsidR="00D22019" w:rsidRPr="00284453" w:rsidRDefault="00D22019" w:rsidP="00284453">
      <w:pPr>
        <w:autoSpaceDE w:val="0"/>
        <w:autoSpaceDN w:val="0"/>
        <w:adjustRightInd w:val="0"/>
        <w:jc w:val="both"/>
        <w:rPr>
          <w:rFonts w:ascii="Calibri" w:hAnsi="Calibri" w:cs="Calibri"/>
          <w:b/>
          <w:bCs/>
          <w:color w:val="000000"/>
          <w:lang w:val="en-GB"/>
        </w:rPr>
      </w:pPr>
      <w:r w:rsidRPr="00284453">
        <w:rPr>
          <w:rFonts w:ascii="Calibri" w:hAnsi="Calibri" w:cs="Calibri"/>
          <w:b/>
          <w:bCs/>
          <w:color w:val="000000"/>
          <w:lang w:val="en-GB"/>
        </w:rPr>
        <w:t>Purpose</w:t>
      </w:r>
    </w:p>
    <w:p w:rsidR="00D22019" w:rsidRPr="00284453" w:rsidRDefault="00D22019" w:rsidP="00284453">
      <w:pPr>
        <w:autoSpaceDE w:val="0"/>
        <w:autoSpaceDN w:val="0"/>
        <w:adjustRightInd w:val="0"/>
        <w:jc w:val="both"/>
        <w:rPr>
          <w:rFonts w:ascii="Calibri" w:hAnsi="Calibri" w:cs="Calibri"/>
          <w:b/>
          <w:bCs/>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The objective of this agreement is to establish specific relations and cooperation between these two institutions in order to enrich the understanding of the culture of the two countries concerned. This Agreement is to make possible on a continuing</w:t>
      </w:r>
      <w:r w:rsidR="00334FDB">
        <w:rPr>
          <w:rFonts w:ascii="Calibri" w:hAnsi="Calibri" w:cs="Calibri"/>
          <w:color w:val="000000"/>
          <w:lang w:val="en-GB"/>
        </w:rPr>
        <w:t xml:space="preserve"> basis the</w:t>
      </w:r>
      <w:r w:rsidRPr="00284453">
        <w:rPr>
          <w:rFonts w:ascii="Calibri" w:hAnsi="Calibri" w:cs="Calibri"/>
          <w:color w:val="000000"/>
          <w:lang w:val="en-GB"/>
        </w:rPr>
        <w:t xml:space="preserve"> exchange of undergraduate and graduate students. </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 xml:space="preserve">The purpose of each student exchange will be to enable undergraduate and graduate students to take units (classes) but not to study for a degree at the HOST institution. </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Units passed at the HOST institution will normally be accepted for credit towards the degree at the candidate’s HOME institution for which he or she is enrolled.  It</w:t>
      </w:r>
      <w:r w:rsidR="00C7250F">
        <w:rPr>
          <w:rFonts w:ascii="Calibri" w:hAnsi="Calibri" w:cs="Calibri"/>
          <w:color w:val="000000"/>
          <w:lang w:val="en-GB"/>
        </w:rPr>
        <w:t xml:space="preserve"> will be the responsibility of </w:t>
      </w:r>
      <w:r w:rsidRPr="00284453">
        <w:rPr>
          <w:rFonts w:ascii="Calibri" w:hAnsi="Calibri" w:cs="Calibri"/>
          <w:color w:val="000000"/>
          <w:lang w:val="en-GB"/>
        </w:rPr>
        <w:t>each student in the student exchange to obtain official approval from his or her own institution for units taken at the HOST institution.</w:t>
      </w:r>
    </w:p>
    <w:p w:rsidR="00D22019" w:rsidRPr="00284453" w:rsidRDefault="00D22019" w:rsidP="00790E7F">
      <w:pPr>
        <w:tabs>
          <w:tab w:val="left" w:pos="4153"/>
          <w:tab w:val="left" w:pos="8306"/>
        </w:tabs>
        <w:autoSpaceDE w:val="0"/>
        <w:autoSpaceDN w:val="0"/>
        <w:adjustRightInd w:val="0"/>
        <w:jc w:val="both"/>
        <w:rPr>
          <w:rFonts w:ascii="Calibri" w:hAnsi="Calibri" w:cs="Calibri"/>
          <w:b/>
          <w:bCs/>
          <w:color w:val="000000"/>
          <w:lang w:val="en-GB"/>
        </w:rPr>
      </w:pPr>
      <w:r>
        <w:rPr>
          <w:rFonts w:ascii="Calibri" w:hAnsi="Calibri" w:cs="Calibri"/>
          <w:color w:val="000000"/>
          <w:lang w:val="en-GB"/>
        </w:rPr>
        <w:br w:type="page"/>
      </w:r>
      <w:r w:rsidRPr="00284453">
        <w:rPr>
          <w:rFonts w:ascii="Calibri" w:hAnsi="Calibri" w:cs="Calibri"/>
          <w:b/>
          <w:bCs/>
          <w:color w:val="000000"/>
          <w:lang w:val="en-GB"/>
        </w:rPr>
        <w:lastRenderedPageBreak/>
        <w:t xml:space="preserve">Exchange Numbers </w:t>
      </w:r>
    </w:p>
    <w:p w:rsidR="00D22019" w:rsidRPr="00284453" w:rsidRDefault="00D22019" w:rsidP="00284453">
      <w:pPr>
        <w:autoSpaceDE w:val="0"/>
        <w:autoSpaceDN w:val="0"/>
        <w:adjustRightInd w:val="0"/>
        <w:jc w:val="both"/>
        <w:rPr>
          <w:rFonts w:ascii="Calibri" w:hAnsi="Calibri" w:cs="Calibri"/>
          <w:b/>
          <w:bCs/>
          <w:color w:val="000000"/>
          <w:lang w:val="en-GB"/>
        </w:rPr>
      </w:pP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Subject to the availability of s</w:t>
      </w:r>
      <w:r w:rsidR="00C7250F">
        <w:rPr>
          <w:rFonts w:ascii="Calibri" w:hAnsi="Calibri" w:cs="Calibri"/>
          <w:color w:val="000000"/>
          <w:lang w:val="en-GB"/>
        </w:rPr>
        <w:t>uitable candidates, up to two (2</w:t>
      </w:r>
      <w:r w:rsidRPr="00284453">
        <w:rPr>
          <w:rFonts w:ascii="Calibri" w:hAnsi="Calibri" w:cs="Calibri"/>
          <w:color w:val="000000"/>
          <w:lang w:val="en-GB"/>
        </w:rPr>
        <w:t>)</w:t>
      </w:r>
      <w:r w:rsidRPr="00284453">
        <w:rPr>
          <w:rFonts w:ascii="Calibri" w:hAnsi="Calibri" w:cs="Calibri"/>
          <w:color w:val="FF0000"/>
          <w:lang w:val="en-GB"/>
        </w:rPr>
        <w:t xml:space="preserve"> </w:t>
      </w:r>
      <w:r w:rsidRPr="00284453">
        <w:rPr>
          <w:rFonts w:ascii="Calibri" w:hAnsi="Calibri" w:cs="Calibri"/>
          <w:lang w:val="en-GB"/>
        </w:rPr>
        <w:t xml:space="preserve">undergraduate </w:t>
      </w:r>
      <w:r w:rsidRPr="00284453">
        <w:rPr>
          <w:rFonts w:ascii="Calibri" w:hAnsi="Calibri" w:cs="Calibri"/>
          <w:color w:val="000000"/>
          <w:lang w:val="en-GB"/>
        </w:rPr>
        <w:t>students each academic year may be exchanged for the purpose of study at the HOST institution during the term of this Ag</w:t>
      </w:r>
      <w:r w:rsidR="00C7250F">
        <w:rPr>
          <w:rFonts w:ascii="Calibri" w:hAnsi="Calibri" w:cs="Calibri"/>
          <w:color w:val="000000"/>
          <w:lang w:val="en-GB"/>
        </w:rPr>
        <w:t>reement, beginning with the 20XX</w:t>
      </w:r>
      <w:r w:rsidRPr="00284453">
        <w:rPr>
          <w:rFonts w:ascii="Calibri" w:hAnsi="Calibri" w:cs="Calibri"/>
          <w:color w:val="000000"/>
          <w:lang w:val="en-GB"/>
        </w:rPr>
        <w:t xml:space="preserve"> academic year, unless varied by mutual agreement. In principle, the exchange of students will occur on a </w:t>
      </w:r>
      <w:r w:rsidR="00C7250F">
        <w:rPr>
          <w:rFonts w:ascii="Calibri" w:hAnsi="Calibri" w:cs="Calibri"/>
          <w:color w:val="000000"/>
          <w:lang w:val="en-GB"/>
        </w:rPr>
        <w:t>one-for-one basis. The number of</w:t>
      </w:r>
      <w:r w:rsidRPr="00284453">
        <w:rPr>
          <w:rFonts w:ascii="Calibri" w:hAnsi="Calibri" w:cs="Calibri"/>
          <w:color w:val="000000"/>
          <w:lang w:val="en-GB"/>
        </w:rPr>
        <w:t xml:space="preserve"> exchange for each institution may vary in any given year, but over a fixed period of five years, the total number of students participating shall be balanced. The normal exchange period for UVM students going to XXX shall be for a semester or academic year. The normal exchange period for XX students going to UVM shall be for one semester.</w:t>
      </w:r>
    </w:p>
    <w:p w:rsidR="00D22019" w:rsidRPr="00284453" w:rsidRDefault="00D22019" w:rsidP="00284453">
      <w:pPr>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b/>
          <w:bCs/>
          <w:color w:val="000000"/>
          <w:lang w:val="en-GB"/>
        </w:rPr>
      </w:pPr>
      <w:r w:rsidRPr="00284453">
        <w:rPr>
          <w:rFonts w:ascii="Calibri" w:hAnsi="Calibri" w:cs="Calibri"/>
          <w:b/>
          <w:bCs/>
          <w:color w:val="000000"/>
          <w:lang w:val="en-GB"/>
        </w:rPr>
        <w:t>Selection of Students</w:t>
      </w:r>
    </w:p>
    <w:p w:rsidR="00D22019" w:rsidRPr="00284453" w:rsidRDefault="00D22019" w:rsidP="00284453">
      <w:pPr>
        <w:autoSpaceDE w:val="0"/>
        <w:autoSpaceDN w:val="0"/>
        <w:adjustRightInd w:val="0"/>
        <w:jc w:val="both"/>
        <w:rPr>
          <w:rFonts w:ascii="Calibri" w:hAnsi="Calibri" w:cs="Calibri"/>
          <w:b/>
          <w:bCs/>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 xml:space="preserve">The HOME institution will screen applications from its student body for exchange or study abroad. The program is available to undergraduate students who have completed at least one </w:t>
      </w:r>
      <w:r w:rsidRPr="00284453">
        <w:rPr>
          <w:rFonts w:ascii="Calibri" w:hAnsi="Calibri" w:cs="Calibri"/>
          <w:lang w:val="en-GB"/>
        </w:rPr>
        <w:t>academic year</w:t>
      </w:r>
      <w:r w:rsidRPr="00284453">
        <w:rPr>
          <w:rFonts w:ascii="Calibri" w:hAnsi="Calibri" w:cs="Calibri"/>
          <w:i/>
          <w:iCs/>
          <w:color w:val="000000"/>
          <w:lang w:val="en-GB"/>
        </w:rPr>
        <w:t xml:space="preserve"> </w:t>
      </w:r>
      <w:r w:rsidRPr="00284453">
        <w:rPr>
          <w:rFonts w:ascii="Calibri" w:hAnsi="Calibri" w:cs="Calibri"/>
          <w:color w:val="000000"/>
          <w:lang w:val="en-GB"/>
        </w:rPr>
        <w:t>of the basic degree programs, and to graduate students having equally completed the first year of graduate studies.</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Each institution will send the other completed applications for their students as follows:</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 xml:space="preserve">UVM will forward to XXX by </w:t>
      </w:r>
      <w:r w:rsidR="00C7250F">
        <w:rPr>
          <w:rFonts w:ascii="Calibri" w:hAnsi="Calibri" w:cs="Calibri"/>
          <w:color w:val="000000"/>
          <w:lang w:val="en-GB"/>
        </w:rPr>
        <w:t xml:space="preserve">the </w:t>
      </w:r>
      <w:r w:rsidR="00C7250F" w:rsidRPr="00284453">
        <w:rPr>
          <w:rFonts w:ascii="Calibri" w:hAnsi="Calibri" w:cs="Calibri"/>
          <w:color w:val="000000"/>
          <w:lang w:val="en-GB"/>
        </w:rPr>
        <w:t>1</w:t>
      </w:r>
      <w:r w:rsidR="00C7250F" w:rsidRPr="00284453">
        <w:rPr>
          <w:rFonts w:ascii="Calibri" w:hAnsi="Calibri" w:cs="Calibri"/>
          <w:color w:val="000000"/>
          <w:vertAlign w:val="superscript"/>
          <w:lang w:val="en-GB"/>
        </w:rPr>
        <w:t>st</w:t>
      </w:r>
      <w:r w:rsidRPr="00284453">
        <w:rPr>
          <w:rFonts w:ascii="Calibri" w:hAnsi="Calibri" w:cs="Calibri"/>
          <w:color w:val="000000"/>
          <w:lang w:val="en-GB"/>
        </w:rPr>
        <w:t xml:space="preserve"> </w:t>
      </w:r>
      <w:r w:rsidR="00C7250F">
        <w:rPr>
          <w:rFonts w:ascii="Calibri" w:hAnsi="Calibri" w:cs="Calibri"/>
          <w:color w:val="000000"/>
          <w:lang w:val="en-GB"/>
        </w:rPr>
        <w:t xml:space="preserve">of </w:t>
      </w:r>
      <w:r w:rsidRPr="00284453">
        <w:rPr>
          <w:rFonts w:ascii="Calibri" w:hAnsi="Calibri" w:cs="Calibri"/>
          <w:color w:val="000000"/>
          <w:lang w:val="en-GB"/>
        </w:rPr>
        <w:t xml:space="preserve">October and </w:t>
      </w:r>
      <w:r w:rsidR="00C7250F">
        <w:rPr>
          <w:rFonts w:ascii="Calibri" w:hAnsi="Calibri" w:cs="Calibri"/>
          <w:color w:val="000000"/>
          <w:lang w:val="en-GB"/>
        </w:rPr>
        <w:t xml:space="preserve">the </w:t>
      </w:r>
      <w:r w:rsidR="00C7250F" w:rsidRPr="00284453">
        <w:rPr>
          <w:rFonts w:ascii="Calibri" w:hAnsi="Calibri" w:cs="Calibri"/>
          <w:color w:val="000000"/>
          <w:lang w:val="en-GB"/>
        </w:rPr>
        <w:t>1</w:t>
      </w:r>
      <w:r w:rsidR="00C7250F" w:rsidRPr="00284453">
        <w:rPr>
          <w:rFonts w:ascii="Calibri" w:hAnsi="Calibri" w:cs="Calibri"/>
          <w:color w:val="000000"/>
          <w:vertAlign w:val="superscript"/>
          <w:lang w:val="en-GB"/>
        </w:rPr>
        <w:t>st</w:t>
      </w:r>
      <w:r w:rsidR="00C7250F" w:rsidRPr="00284453">
        <w:rPr>
          <w:rFonts w:ascii="Calibri" w:hAnsi="Calibri" w:cs="Calibri"/>
          <w:color w:val="000000"/>
          <w:lang w:val="en-GB"/>
        </w:rPr>
        <w:t xml:space="preserve"> </w:t>
      </w:r>
      <w:r w:rsidR="00C7250F">
        <w:rPr>
          <w:rFonts w:ascii="Calibri" w:hAnsi="Calibri" w:cs="Calibri"/>
          <w:color w:val="000000"/>
          <w:lang w:val="en-GB"/>
        </w:rPr>
        <w:t xml:space="preserve">of </w:t>
      </w:r>
      <w:r w:rsidRPr="00284453">
        <w:rPr>
          <w:rFonts w:ascii="Calibri" w:hAnsi="Calibri" w:cs="Calibri"/>
          <w:color w:val="000000"/>
          <w:lang w:val="en-GB"/>
        </w:rPr>
        <w:t>May a list of the students nominated for exchange in the following Semester, together with appropriate documents as required.</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C7250F" w:rsidP="00284453">
      <w:pPr>
        <w:tabs>
          <w:tab w:val="left" w:pos="4153"/>
          <w:tab w:val="left" w:pos="8306"/>
        </w:tabs>
        <w:autoSpaceDE w:val="0"/>
        <w:autoSpaceDN w:val="0"/>
        <w:adjustRightInd w:val="0"/>
        <w:jc w:val="both"/>
        <w:rPr>
          <w:rFonts w:ascii="Calibri" w:hAnsi="Calibri" w:cs="Calibri"/>
          <w:color w:val="000000"/>
          <w:lang w:val="en-GB"/>
        </w:rPr>
      </w:pPr>
      <w:r>
        <w:rPr>
          <w:rFonts w:ascii="Calibri" w:hAnsi="Calibri" w:cs="Calibri"/>
          <w:color w:val="000000"/>
          <w:lang w:val="en-GB"/>
        </w:rPr>
        <w:t>XXX</w:t>
      </w:r>
      <w:r w:rsidR="00D22019" w:rsidRPr="00284453">
        <w:rPr>
          <w:rFonts w:ascii="Calibri" w:hAnsi="Calibri" w:cs="Calibri"/>
          <w:color w:val="000000"/>
          <w:lang w:val="en-GB"/>
        </w:rPr>
        <w:t xml:space="preserve">  will  forward  to  UVM  by  the  1</w:t>
      </w:r>
      <w:r w:rsidR="00D22019" w:rsidRPr="00284453">
        <w:rPr>
          <w:rFonts w:ascii="Calibri" w:hAnsi="Calibri" w:cs="Calibri"/>
          <w:color w:val="000000"/>
          <w:vertAlign w:val="superscript"/>
          <w:lang w:val="en-GB"/>
        </w:rPr>
        <w:t>st</w:t>
      </w:r>
      <w:r>
        <w:rPr>
          <w:rFonts w:ascii="Calibri" w:hAnsi="Calibri" w:cs="Calibri"/>
          <w:color w:val="000000"/>
          <w:lang w:val="en-GB"/>
        </w:rPr>
        <w:t xml:space="preserve"> of </w:t>
      </w:r>
      <w:r w:rsidR="00D22019" w:rsidRPr="00284453">
        <w:rPr>
          <w:rFonts w:ascii="Calibri" w:hAnsi="Calibri" w:cs="Calibri"/>
          <w:color w:val="000000"/>
          <w:lang w:val="en-GB"/>
        </w:rPr>
        <w:t>June  and  the  1</w:t>
      </w:r>
      <w:r w:rsidR="00D22019" w:rsidRPr="00284453">
        <w:rPr>
          <w:rFonts w:ascii="Calibri" w:hAnsi="Calibri" w:cs="Calibri"/>
          <w:color w:val="000000"/>
          <w:vertAlign w:val="superscript"/>
          <w:lang w:val="en-GB"/>
        </w:rPr>
        <w:t>st</w:t>
      </w:r>
      <w:r w:rsidR="00D22019" w:rsidRPr="00284453">
        <w:rPr>
          <w:rFonts w:ascii="Calibri" w:hAnsi="Calibri" w:cs="Calibri"/>
          <w:color w:val="000000"/>
          <w:lang w:val="en-GB"/>
        </w:rPr>
        <w:t xml:space="preserve"> </w:t>
      </w:r>
      <w:r>
        <w:rPr>
          <w:rFonts w:ascii="Calibri" w:hAnsi="Calibri" w:cs="Calibri"/>
          <w:color w:val="000000"/>
          <w:lang w:val="en-GB"/>
        </w:rPr>
        <w:t xml:space="preserve">of December a list of the students </w:t>
      </w:r>
      <w:r w:rsidR="00D22019" w:rsidRPr="00284453">
        <w:rPr>
          <w:rFonts w:ascii="Calibri" w:hAnsi="Calibri" w:cs="Calibri"/>
          <w:color w:val="000000"/>
          <w:lang w:val="en-GB"/>
        </w:rPr>
        <w:t>nominated for exchange or study abroad in th</w:t>
      </w:r>
      <w:r>
        <w:rPr>
          <w:rFonts w:ascii="Calibri" w:hAnsi="Calibri" w:cs="Calibri"/>
          <w:color w:val="000000"/>
          <w:lang w:val="en-GB"/>
        </w:rPr>
        <w:t>e following s</w:t>
      </w:r>
      <w:r w:rsidR="00D22019" w:rsidRPr="00284453">
        <w:rPr>
          <w:rFonts w:ascii="Calibri" w:hAnsi="Calibri" w:cs="Calibri"/>
          <w:color w:val="000000"/>
          <w:lang w:val="en-GB"/>
        </w:rPr>
        <w:t xml:space="preserve">emester, together with appropriate documents as required. </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Students may apply to any academic program offered at the respective HOST institution, however, the HOST institution reserves the right to make final judgement on the admissibility of each student nominated. The HOST institution also retains the right to assess a student’s language proficiency (if applicable) or previous academic background before admitting that student to any course. This may limit the range of courses at the HOST institution open to the exchange or study abroad student. All exchange and study abroad students shall agree to abide by the rules and regulations of the HOST institution.</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It is expected that the HOST institution will not reject a nominated student unless he/she does not meet established admission requirements for international students, or unless the HOST institution cannot guarantee availability of requested courses.</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058D8" w:rsidRDefault="00D22019" w:rsidP="00284453">
      <w:pPr>
        <w:autoSpaceDE w:val="0"/>
        <w:autoSpaceDN w:val="0"/>
        <w:adjustRightInd w:val="0"/>
        <w:jc w:val="both"/>
        <w:rPr>
          <w:rFonts w:ascii="Calibri" w:hAnsi="Calibri" w:cs="Calibri"/>
          <w:b/>
          <w:bCs/>
          <w:color w:val="000000"/>
          <w:lang w:val="en-GB"/>
        </w:rPr>
      </w:pPr>
      <w:r w:rsidRPr="002058D8">
        <w:rPr>
          <w:rFonts w:ascii="Calibri" w:hAnsi="Calibri" w:cs="Calibri"/>
          <w:b/>
          <w:bCs/>
          <w:color w:val="000000"/>
          <w:lang w:val="en-GB"/>
        </w:rPr>
        <w:t>Responsibilities of the two institutions</w:t>
      </w:r>
    </w:p>
    <w:p w:rsidR="00D22019" w:rsidRPr="002058D8" w:rsidRDefault="00D22019" w:rsidP="00284453">
      <w:pPr>
        <w:autoSpaceDE w:val="0"/>
        <w:autoSpaceDN w:val="0"/>
        <w:adjustRightInd w:val="0"/>
        <w:jc w:val="both"/>
        <w:rPr>
          <w:rFonts w:ascii="Calibri" w:hAnsi="Calibri" w:cs="Calibri"/>
          <w:b/>
          <w:bCs/>
          <w:color w:val="000000"/>
          <w:lang w:val="en-GB"/>
        </w:rPr>
      </w:pPr>
    </w:p>
    <w:p w:rsidR="00D22019" w:rsidRPr="00284453" w:rsidRDefault="00C75192" w:rsidP="00284453">
      <w:pPr>
        <w:tabs>
          <w:tab w:val="left" w:pos="4153"/>
          <w:tab w:val="left" w:pos="8306"/>
        </w:tabs>
        <w:autoSpaceDE w:val="0"/>
        <w:autoSpaceDN w:val="0"/>
        <w:adjustRightInd w:val="0"/>
        <w:jc w:val="both"/>
        <w:rPr>
          <w:rFonts w:ascii="Calibri" w:hAnsi="Calibri" w:cs="Calibri"/>
          <w:color w:val="000000"/>
          <w:lang w:val="en-GB"/>
        </w:rPr>
      </w:pPr>
      <w:r>
        <w:rPr>
          <w:rFonts w:ascii="Calibri" w:hAnsi="Calibri" w:cs="Calibri"/>
          <w:color w:val="000000"/>
          <w:lang w:val="en-GB"/>
        </w:rPr>
        <w:t>UVM and XXX</w:t>
      </w:r>
      <w:r w:rsidR="00D22019" w:rsidRPr="00284453">
        <w:rPr>
          <w:rFonts w:ascii="Calibri" w:hAnsi="Calibri" w:cs="Calibri"/>
          <w:color w:val="000000"/>
          <w:lang w:val="en-GB"/>
        </w:rPr>
        <w:t xml:space="preserve"> agree to accept exchange students from each other and enro</w:t>
      </w:r>
      <w:r>
        <w:rPr>
          <w:rFonts w:ascii="Calibri" w:hAnsi="Calibri" w:cs="Calibri"/>
          <w:color w:val="000000"/>
          <w:lang w:val="en-GB"/>
        </w:rPr>
        <w:t>l</w:t>
      </w:r>
      <w:r w:rsidR="00D22019" w:rsidRPr="00284453">
        <w:rPr>
          <w:rFonts w:ascii="Calibri" w:hAnsi="Calibri" w:cs="Calibri"/>
          <w:color w:val="000000"/>
          <w:lang w:val="en-GB"/>
        </w:rPr>
        <w:t>l them as full-time ‘not for degree’ students for the regular semesters or quarters of the academic year. Each institution wi</w:t>
      </w:r>
      <w:r>
        <w:rPr>
          <w:rFonts w:ascii="Calibri" w:hAnsi="Calibri" w:cs="Calibri"/>
          <w:color w:val="000000"/>
          <w:lang w:val="en-GB"/>
        </w:rPr>
        <w:t>ll provide the necessary counse</w:t>
      </w:r>
      <w:r w:rsidR="00D22019" w:rsidRPr="00284453">
        <w:rPr>
          <w:rFonts w:ascii="Calibri" w:hAnsi="Calibri" w:cs="Calibri"/>
          <w:color w:val="000000"/>
          <w:lang w:val="en-GB"/>
        </w:rPr>
        <w:t>ling and other assistance to the exchange students.</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The HOME institution shall satisfy itself that the nominated student has met the financial conditions stipulated before granting acceptance.</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 xml:space="preserve">All students will remain enrolled as regular degree candidates at the HOME institution and will not be enrolled as candidates for degrees at the HOST institution.  </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b/>
          <w:bCs/>
          <w:i/>
          <w:iCs/>
          <w:color w:val="000000"/>
          <w:lang w:val="en-GB"/>
        </w:rPr>
      </w:pPr>
      <w:r w:rsidRPr="00284453">
        <w:rPr>
          <w:rFonts w:ascii="Calibri" w:hAnsi="Calibri" w:cs="Calibri"/>
          <w:color w:val="000000"/>
          <w:lang w:val="en-GB"/>
        </w:rPr>
        <w:t>Students are required to maintain full-time status at the HOST institution</w:t>
      </w:r>
      <w:r w:rsidRPr="00284453">
        <w:rPr>
          <w:rFonts w:ascii="Calibri" w:hAnsi="Calibri" w:cs="Calibri"/>
          <w:b/>
          <w:bCs/>
          <w:i/>
          <w:iCs/>
          <w:color w:val="000000"/>
          <w:lang w:val="en-GB"/>
        </w:rPr>
        <w:t>.</w:t>
      </w:r>
    </w:p>
    <w:p w:rsidR="00D22019" w:rsidRPr="00284453" w:rsidRDefault="00D22019" w:rsidP="00284453">
      <w:pPr>
        <w:tabs>
          <w:tab w:val="left" w:pos="4153"/>
          <w:tab w:val="left" w:pos="8306"/>
        </w:tabs>
        <w:autoSpaceDE w:val="0"/>
        <w:autoSpaceDN w:val="0"/>
        <w:adjustRightInd w:val="0"/>
        <w:jc w:val="both"/>
        <w:rPr>
          <w:rFonts w:ascii="Calibri" w:hAnsi="Calibri" w:cs="Calibri"/>
          <w:b/>
          <w:bCs/>
          <w:i/>
          <w:iCs/>
          <w:color w:val="000000"/>
          <w:lang w:val="en-GB"/>
        </w:rPr>
      </w:pPr>
    </w:p>
    <w:p w:rsidR="00D22019"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The HOST institution shall render all assistance to the student in locating accommodation within a reasonable distance of the campus.</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Pr>
          <w:rFonts w:ascii="Calibri" w:hAnsi="Calibri" w:cs="Calibri"/>
          <w:color w:val="000000"/>
          <w:lang w:val="en-GB"/>
        </w:rPr>
        <w:br w:type="page"/>
      </w:r>
      <w:r w:rsidRPr="00284453">
        <w:rPr>
          <w:rFonts w:ascii="Calibri" w:hAnsi="Calibri" w:cs="Calibri"/>
          <w:color w:val="000000"/>
          <w:lang w:val="en-GB"/>
        </w:rPr>
        <w:lastRenderedPageBreak/>
        <w:t>Each XXX student studying at UVM will be provided, without further payment with:</w:t>
      </w:r>
    </w:p>
    <w:p w:rsidR="00D22019" w:rsidRPr="00284453" w:rsidRDefault="00C75192" w:rsidP="00284453">
      <w:pPr>
        <w:autoSpaceDE w:val="0"/>
        <w:autoSpaceDN w:val="0"/>
        <w:adjustRightInd w:val="0"/>
        <w:jc w:val="both"/>
        <w:rPr>
          <w:rFonts w:ascii="Calibri" w:hAnsi="Calibri" w:cs="Calibri"/>
          <w:color w:val="000000"/>
          <w:lang w:val="en-GB"/>
        </w:rPr>
      </w:pPr>
      <w:r>
        <w:rPr>
          <w:rFonts w:ascii="Calibri" w:hAnsi="Calibri" w:cs="Calibri"/>
          <w:color w:val="000000"/>
          <w:lang w:val="en-GB"/>
        </w:rPr>
        <w:t>Teaching, Counseling, Orientation, Reports and statement of r</w:t>
      </w:r>
      <w:r w:rsidR="00D22019" w:rsidRPr="00284453">
        <w:rPr>
          <w:rFonts w:ascii="Calibri" w:hAnsi="Calibri" w:cs="Calibri"/>
          <w:color w:val="000000"/>
          <w:lang w:val="en-GB"/>
        </w:rPr>
        <w:t>esults</w:t>
      </w:r>
    </w:p>
    <w:p w:rsidR="00D22019" w:rsidRPr="00284453" w:rsidRDefault="00D22019" w:rsidP="00284453">
      <w:pPr>
        <w:autoSpaceDE w:val="0"/>
        <w:autoSpaceDN w:val="0"/>
        <w:adjustRightInd w:val="0"/>
        <w:jc w:val="both"/>
        <w:rPr>
          <w:rFonts w:ascii="Calibri" w:hAnsi="Calibri" w:cs="Calibri"/>
          <w:color w:val="000000"/>
          <w:lang w:val="en-GB"/>
        </w:rPr>
      </w:pPr>
    </w:p>
    <w:p w:rsidR="00C75192"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Each UVM student studying at XXX will be provided, without further</w:t>
      </w:r>
      <w:r w:rsidR="00C75192">
        <w:rPr>
          <w:rFonts w:ascii="Calibri" w:hAnsi="Calibri" w:cs="Calibri"/>
          <w:color w:val="000000"/>
          <w:lang w:val="en-GB"/>
        </w:rPr>
        <w:t xml:space="preserve"> payment with: </w:t>
      </w:r>
    </w:p>
    <w:p w:rsidR="00D22019" w:rsidRPr="00284453" w:rsidRDefault="00C75192" w:rsidP="00284453">
      <w:pPr>
        <w:tabs>
          <w:tab w:val="left" w:pos="4153"/>
          <w:tab w:val="left" w:pos="8306"/>
        </w:tabs>
        <w:autoSpaceDE w:val="0"/>
        <w:autoSpaceDN w:val="0"/>
        <w:adjustRightInd w:val="0"/>
        <w:jc w:val="both"/>
        <w:rPr>
          <w:rFonts w:ascii="Calibri" w:hAnsi="Calibri" w:cs="Calibri"/>
          <w:color w:val="000000"/>
          <w:lang w:val="en-GB"/>
        </w:rPr>
      </w:pPr>
      <w:r>
        <w:rPr>
          <w:rFonts w:ascii="Calibri" w:hAnsi="Calibri" w:cs="Calibri"/>
          <w:color w:val="000000"/>
          <w:lang w:val="en-GB"/>
        </w:rPr>
        <w:t>Teaching, Counse</w:t>
      </w:r>
      <w:r w:rsidR="00D22019" w:rsidRPr="00284453">
        <w:rPr>
          <w:rFonts w:ascii="Calibri" w:hAnsi="Calibri" w:cs="Calibri"/>
          <w:color w:val="000000"/>
          <w:lang w:val="en-GB"/>
        </w:rPr>
        <w:t>ling, Orientation, Reports and statements of results</w:t>
      </w:r>
    </w:p>
    <w:p w:rsidR="00D22019" w:rsidRPr="00284453" w:rsidRDefault="00D22019" w:rsidP="00284453">
      <w:pPr>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b/>
          <w:bCs/>
          <w:color w:val="000000"/>
          <w:lang w:val="en-GB"/>
        </w:rPr>
      </w:pPr>
      <w:r w:rsidRPr="00284453">
        <w:rPr>
          <w:rFonts w:ascii="Calibri" w:hAnsi="Calibri" w:cs="Calibri"/>
          <w:b/>
          <w:bCs/>
          <w:color w:val="000000"/>
          <w:lang w:val="en-GB"/>
        </w:rPr>
        <w:t>Financial responsibility of participating students</w:t>
      </w:r>
    </w:p>
    <w:p w:rsidR="00D22019" w:rsidRPr="00284453" w:rsidRDefault="00D22019" w:rsidP="00284453">
      <w:pPr>
        <w:autoSpaceDE w:val="0"/>
        <w:autoSpaceDN w:val="0"/>
        <w:adjustRightInd w:val="0"/>
        <w:jc w:val="both"/>
        <w:rPr>
          <w:rFonts w:ascii="Calibri" w:hAnsi="Calibri" w:cs="Calibri"/>
          <w:b/>
          <w:bCs/>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Each student participating in the exchange program shall meet the full costs related to:</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Travel to and from the HOST country, including appropriate travel insurance</w:t>
      </w: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Books and stationery</w:t>
      </w: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Travel documents and visas</w:t>
      </w: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Living and subsistence expenses</w:t>
      </w: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Application or related fees for participating in the program as may be charged by the HOME institution</w:t>
      </w:r>
    </w:p>
    <w:p w:rsidR="00D22019" w:rsidRPr="00284453" w:rsidRDefault="00D22019" w:rsidP="00284453">
      <w:pPr>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The cost of health insurance at the HOST institution and HOST country</w:t>
      </w:r>
    </w:p>
    <w:p w:rsidR="00D22019" w:rsidRPr="00284453" w:rsidRDefault="00D22019" w:rsidP="00284453">
      <w:pPr>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b/>
          <w:bCs/>
          <w:color w:val="000000"/>
          <w:lang w:val="en-GB"/>
        </w:rPr>
      </w:pPr>
      <w:r w:rsidRPr="00284453">
        <w:rPr>
          <w:rFonts w:ascii="Calibri" w:hAnsi="Calibri" w:cs="Calibri"/>
          <w:b/>
          <w:bCs/>
          <w:color w:val="000000"/>
          <w:lang w:val="en-GB"/>
        </w:rPr>
        <w:t>Student Dismissal</w:t>
      </w:r>
    </w:p>
    <w:p w:rsidR="00D22019" w:rsidRPr="00284453" w:rsidRDefault="00D22019" w:rsidP="00284453">
      <w:pPr>
        <w:autoSpaceDE w:val="0"/>
        <w:autoSpaceDN w:val="0"/>
        <w:adjustRightInd w:val="0"/>
        <w:jc w:val="both"/>
        <w:rPr>
          <w:rFonts w:ascii="Calibri" w:hAnsi="Calibri" w:cs="Calibri"/>
          <w:b/>
          <w:bCs/>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Each institution reserves the right to dismiss any participating student at any time for academic or personal misconduct in violation of instituti</w:t>
      </w:r>
      <w:r w:rsidR="00580706">
        <w:rPr>
          <w:rFonts w:ascii="Calibri" w:hAnsi="Calibri" w:cs="Calibri"/>
          <w:color w:val="000000"/>
          <w:lang w:val="en-GB"/>
        </w:rPr>
        <w:t xml:space="preserve">onal regulations. The dismissal </w:t>
      </w:r>
      <w:r w:rsidRPr="00284453">
        <w:rPr>
          <w:rFonts w:ascii="Calibri" w:hAnsi="Calibri" w:cs="Calibri"/>
          <w:color w:val="000000"/>
          <w:lang w:val="en-GB"/>
        </w:rPr>
        <w:t>of a student shall not abrogate the Agreement or the arrangements regarding other students in the exchange.</w:t>
      </w:r>
    </w:p>
    <w:p w:rsidR="00D22019" w:rsidRPr="00284453" w:rsidRDefault="00D22019" w:rsidP="00284453">
      <w:pPr>
        <w:autoSpaceDE w:val="0"/>
        <w:autoSpaceDN w:val="0"/>
        <w:adjustRightInd w:val="0"/>
        <w:jc w:val="both"/>
        <w:rPr>
          <w:rFonts w:ascii="Calibri" w:hAnsi="Calibri" w:cs="Calibri"/>
          <w:color w:val="000000"/>
          <w:lang w:val="en-GB"/>
        </w:rPr>
      </w:pPr>
    </w:p>
    <w:p w:rsidR="00D22019" w:rsidRPr="00284453" w:rsidRDefault="00D22019" w:rsidP="00284453">
      <w:pPr>
        <w:autoSpaceDE w:val="0"/>
        <w:autoSpaceDN w:val="0"/>
        <w:adjustRightInd w:val="0"/>
        <w:jc w:val="both"/>
        <w:rPr>
          <w:rFonts w:ascii="Calibri" w:hAnsi="Calibri" w:cs="Calibri"/>
          <w:b/>
          <w:bCs/>
          <w:color w:val="000000"/>
          <w:lang w:val="en-GB"/>
        </w:rPr>
      </w:pPr>
      <w:r w:rsidRPr="00284453">
        <w:rPr>
          <w:rFonts w:ascii="Calibri" w:hAnsi="Calibri" w:cs="Calibri"/>
          <w:b/>
          <w:bCs/>
          <w:color w:val="000000"/>
          <w:lang w:val="en-GB"/>
        </w:rPr>
        <w:t>Extensions</w:t>
      </w:r>
    </w:p>
    <w:p w:rsidR="00D22019" w:rsidRPr="00284453" w:rsidRDefault="00D22019" w:rsidP="00284453">
      <w:pPr>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Upon completion of the student exchange at the HOST institution, the participating students must r</w:t>
      </w:r>
      <w:r w:rsidR="00580706">
        <w:rPr>
          <w:rFonts w:ascii="Calibri" w:hAnsi="Calibri" w:cs="Calibri"/>
          <w:color w:val="000000"/>
          <w:lang w:val="en-GB"/>
        </w:rPr>
        <w:t xml:space="preserve">eturn to the HOME institution. </w:t>
      </w:r>
      <w:r w:rsidRPr="00284453">
        <w:rPr>
          <w:rFonts w:ascii="Calibri" w:hAnsi="Calibri" w:cs="Calibri"/>
          <w:color w:val="000000"/>
          <w:lang w:val="en-GB"/>
        </w:rPr>
        <w:t>No extension of stay shall be authorized unless otherwise specified by the HOME institution.</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vanish/>
          <w:color w:val="000000"/>
          <w:lang w:val="en-GB"/>
        </w:rPr>
        <w:t>&gt;</w:t>
      </w:r>
    </w:p>
    <w:p w:rsidR="00D22019" w:rsidRPr="00284453" w:rsidRDefault="00D22019" w:rsidP="00284453">
      <w:pPr>
        <w:tabs>
          <w:tab w:val="left" w:pos="4153"/>
          <w:tab w:val="left" w:pos="8306"/>
        </w:tabs>
        <w:autoSpaceDE w:val="0"/>
        <w:autoSpaceDN w:val="0"/>
        <w:adjustRightInd w:val="0"/>
        <w:rPr>
          <w:rFonts w:ascii="Calibri" w:hAnsi="Calibri" w:cs="Calibri"/>
          <w:b/>
          <w:bCs/>
          <w:color w:val="000000"/>
          <w:lang w:val="en-GB"/>
        </w:rPr>
      </w:pPr>
      <w:r w:rsidRPr="00284453">
        <w:rPr>
          <w:rFonts w:ascii="Calibri" w:hAnsi="Calibri" w:cs="Calibri"/>
          <w:b/>
          <w:bCs/>
          <w:color w:val="000000"/>
          <w:lang w:val="en-GB"/>
        </w:rPr>
        <w:t>Terms of Agreement and Amendment</w:t>
      </w:r>
    </w:p>
    <w:p w:rsidR="00D22019" w:rsidRPr="00284453" w:rsidRDefault="00D22019" w:rsidP="00284453">
      <w:pPr>
        <w:tabs>
          <w:tab w:val="left" w:pos="4153"/>
          <w:tab w:val="left" w:pos="8306"/>
        </w:tabs>
        <w:autoSpaceDE w:val="0"/>
        <w:autoSpaceDN w:val="0"/>
        <w:adjustRightInd w:val="0"/>
        <w:rPr>
          <w:rFonts w:ascii="Calibri" w:hAnsi="Calibri" w:cs="Calibri"/>
          <w:b/>
          <w:bCs/>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This Agreement shall remain in force for a period of five (5) years from the date of signing with the understanding that it may be revised, terminated</w:t>
      </w:r>
      <w:r w:rsidR="00580706">
        <w:rPr>
          <w:rFonts w:ascii="Calibri" w:hAnsi="Calibri" w:cs="Calibri"/>
          <w:color w:val="000000"/>
          <w:lang w:val="en-GB"/>
        </w:rPr>
        <w:t>,</w:t>
      </w:r>
      <w:r w:rsidRPr="00284453">
        <w:rPr>
          <w:rFonts w:ascii="Calibri" w:hAnsi="Calibri" w:cs="Calibri"/>
          <w:color w:val="000000"/>
          <w:lang w:val="en-GB"/>
        </w:rPr>
        <w:t xml:space="preserve"> or suspended pending availability of places by either party giving six months written notice to the other party.</w:t>
      </w: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580706" w:rsidP="00284453">
      <w:pPr>
        <w:rPr>
          <w:rFonts w:ascii="Calibri" w:hAnsi="Calibri" w:cs="Calibri"/>
          <w:sz w:val="22"/>
          <w:szCs w:val="22"/>
          <w:lang w:val="en-GB"/>
        </w:rPr>
      </w:pPr>
      <w:r>
        <w:rPr>
          <w:rFonts w:ascii="Calibri" w:hAnsi="Calibri" w:cs="Calibri"/>
          <w:sz w:val="22"/>
          <w:szCs w:val="22"/>
          <w:lang w:val="en-GB"/>
        </w:rPr>
        <w:t>This agreement is signed</w:t>
      </w:r>
      <w:r w:rsidR="00D22019" w:rsidRPr="00284453">
        <w:rPr>
          <w:rFonts w:ascii="Calibri" w:hAnsi="Calibri" w:cs="Calibri"/>
          <w:sz w:val="22"/>
          <w:szCs w:val="22"/>
          <w:lang w:val="en-GB"/>
        </w:rPr>
        <w:t xml:space="preserve"> in two equal copies.  </w:t>
      </w:r>
    </w:p>
    <w:p w:rsidR="00D22019" w:rsidRDefault="00D22019" w:rsidP="00284453">
      <w:pPr>
        <w:rPr>
          <w:rFonts w:ascii="Calibri" w:hAnsi="Calibri" w:cs="Calibri"/>
          <w:sz w:val="22"/>
          <w:szCs w:val="22"/>
          <w:lang w:val="en-GB"/>
        </w:rPr>
      </w:pPr>
    </w:p>
    <w:p w:rsidR="00331FEA" w:rsidRPr="00284453" w:rsidRDefault="00331FEA" w:rsidP="00284453">
      <w:pPr>
        <w:rPr>
          <w:rFonts w:ascii="Calibri" w:hAnsi="Calibri" w:cs="Calibri"/>
          <w:sz w:val="22"/>
          <w:szCs w:val="22"/>
          <w:lang w:val="en-GB"/>
        </w:rPr>
      </w:pPr>
    </w:p>
    <w:p w:rsidR="00D22019" w:rsidRPr="00284453" w:rsidRDefault="00D22019" w:rsidP="00284453">
      <w:pPr>
        <w:tabs>
          <w:tab w:val="left" w:pos="4153"/>
          <w:tab w:val="left" w:pos="8306"/>
        </w:tabs>
        <w:autoSpaceDE w:val="0"/>
        <w:autoSpaceDN w:val="0"/>
        <w:adjustRightInd w:val="0"/>
        <w:jc w:val="center"/>
        <w:rPr>
          <w:rFonts w:ascii="Calibri" w:hAnsi="Calibri" w:cs="Calibri"/>
          <w:b/>
          <w:bCs/>
          <w:color w:val="000000"/>
          <w:lang w:val="en-GB"/>
        </w:rPr>
      </w:pPr>
      <w:r w:rsidRPr="00284453">
        <w:rPr>
          <w:rFonts w:ascii="Calibri" w:hAnsi="Calibri" w:cs="Calibri"/>
          <w:b/>
          <w:bCs/>
          <w:color w:val="000000"/>
          <w:lang w:val="en-GB"/>
        </w:rPr>
        <w:t>S</w:t>
      </w:r>
      <w:r w:rsidR="00331FEA">
        <w:rPr>
          <w:rFonts w:ascii="Calibri" w:hAnsi="Calibri" w:cs="Calibri"/>
          <w:b/>
          <w:bCs/>
          <w:color w:val="000000"/>
          <w:lang w:val="en-GB"/>
        </w:rPr>
        <w:t>IGNATURES</w:t>
      </w:r>
    </w:p>
    <w:p w:rsidR="00D22019" w:rsidRPr="00284453" w:rsidRDefault="00D22019" w:rsidP="00284453">
      <w:pPr>
        <w:tabs>
          <w:tab w:val="left" w:pos="4153"/>
          <w:tab w:val="left" w:pos="8306"/>
        </w:tabs>
        <w:autoSpaceDE w:val="0"/>
        <w:autoSpaceDN w:val="0"/>
        <w:adjustRightInd w:val="0"/>
        <w:jc w:val="center"/>
        <w:rPr>
          <w:rFonts w:ascii="Calibri" w:hAnsi="Calibri" w:cs="Calibri"/>
          <w:b/>
          <w:bCs/>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color w:val="000000"/>
          <w:lang w:val="en-GB"/>
        </w:rPr>
      </w:pPr>
      <w:r w:rsidRPr="00284453">
        <w:rPr>
          <w:rFonts w:ascii="Calibri" w:hAnsi="Calibri" w:cs="Calibri"/>
          <w:color w:val="000000"/>
          <w:lang w:val="en-GB"/>
        </w:rPr>
        <w:t>This Agreement constitutes the entire Agreement between the parties. There are no understandings, agreements, or representations, oral or written, not specified herein regarding this Agreement. No amendments, consent, or waiver of terms of this Agreement shall bind either party unless in writing and signed by all parties.  Any such amendment, consent, or waiver shall be effectiv</w:t>
      </w:r>
      <w:r w:rsidR="00580706">
        <w:rPr>
          <w:rFonts w:ascii="Calibri" w:hAnsi="Calibri" w:cs="Calibri"/>
          <w:color w:val="000000"/>
          <w:lang w:val="en-GB"/>
        </w:rPr>
        <w:t>e</w:t>
      </w:r>
      <w:r w:rsidRPr="00284453">
        <w:rPr>
          <w:rFonts w:ascii="Calibri" w:hAnsi="Calibri" w:cs="Calibri"/>
          <w:color w:val="000000"/>
          <w:lang w:val="en-GB"/>
        </w:rPr>
        <w:t xml:space="preserve"> only in the specific instance and f</w:t>
      </w:r>
      <w:r w:rsidR="00580706">
        <w:rPr>
          <w:rFonts w:ascii="Calibri" w:hAnsi="Calibri" w:cs="Calibri"/>
          <w:color w:val="000000"/>
          <w:lang w:val="en-GB"/>
        </w:rPr>
        <w:t xml:space="preserve">or the specific purpose given. </w:t>
      </w:r>
      <w:r w:rsidRPr="00284453">
        <w:rPr>
          <w:rFonts w:ascii="Calibri" w:hAnsi="Calibri" w:cs="Calibri"/>
          <w:color w:val="000000"/>
          <w:lang w:val="en-GB"/>
        </w:rPr>
        <w:t xml:space="preserve">UVM and XXX by </w:t>
      </w:r>
      <w:r w:rsidR="00580706">
        <w:rPr>
          <w:rFonts w:ascii="Calibri" w:hAnsi="Calibri" w:cs="Calibri"/>
          <w:color w:val="000000"/>
          <w:lang w:val="en-GB"/>
        </w:rPr>
        <w:t>the signatures of their authoriz</w:t>
      </w:r>
      <w:r w:rsidRPr="00284453">
        <w:rPr>
          <w:rFonts w:ascii="Calibri" w:hAnsi="Calibri" w:cs="Calibri"/>
          <w:color w:val="000000"/>
          <w:lang w:val="en-GB"/>
        </w:rPr>
        <w:t xml:space="preserve">ed representatives </w:t>
      </w:r>
      <w:r w:rsidR="00580706" w:rsidRPr="00284453">
        <w:rPr>
          <w:rFonts w:ascii="Calibri" w:hAnsi="Calibri" w:cs="Calibri"/>
          <w:color w:val="000000"/>
          <w:lang w:val="en-GB"/>
        </w:rPr>
        <w:t>below</w:t>
      </w:r>
      <w:r w:rsidRPr="00284453">
        <w:rPr>
          <w:rFonts w:ascii="Calibri" w:hAnsi="Calibri" w:cs="Calibri"/>
          <w:color w:val="000000"/>
          <w:lang w:val="en-GB"/>
        </w:rPr>
        <w:t xml:space="preserve"> acknowledge having read and understood the Agreement and agree to be bound by its terms and conditions.</w:t>
      </w:r>
    </w:p>
    <w:p w:rsidR="00D22019" w:rsidRDefault="00D22019" w:rsidP="00284453">
      <w:pPr>
        <w:tabs>
          <w:tab w:val="left" w:pos="4153"/>
          <w:tab w:val="left" w:pos="8306"/>
        </w:tabs>
        <w:autoSpaceDE w:val="0"/>
        <w:autoSpaceDN w:val="0"/>
        <w:adjustRightInd w:val="0"/>
        <w:jc w:val="both"/>
        <w:rPr>
          <w:rFonts w:ascii="Calibri" w:hAnsi="Calibri" w:cs="Calibri"/>
          <w:color w:val="000000"/>
          <w:lang w:val="en-GB"/>
        </w:rPr>
      </w:pPr>
    </w:p>
    <w:p w:rsidR="00331FEA" w:rsidRPr="00284453" w:rsidRDefault="00331FEA" w:rsidP="00284453">
      <w:pPr>
        <w:tabs>
          <w:tab w:val="left" w:pos="4153"/>
          <w:tab w:val="left" w:pos="8306"/>
        </w:tabs>
        <w:autoSpaceDE w:val="0"/>
        <w:autoSpaceDN w:val="0"/>
        <w:adjustRightInd w:val="0"/>
        <w:jc w:val="both"/>
        <w:rPr>
          <w:rFonts w:ascii="Calibri" w:hAnsi="Calibri" w:cs="Calibri"/>
          <w:color w:val="000000"/>
          <w:lang w:val="en-GB"/>
        </w:rPr>
      </w:pPr>
    </w:p>
    <w:p w:rsidR="00D22019" w:rsidRPr="00284453" w:rsidRDefault="00D22019" w:rsidP="00284453">
      <w:pPr>
        <w:tabs>
          <w:tab w:val="left" w:pos="4153"/>
          <w:tab w:val="left" w:pos="8306"/>
        </w:tabs>
        <w:autoSpaceDE w:val="0"/>
        <w:autoSpaceDN w:val="0"/>
        <w:adjustRightInd w:val="0"/>
        <w:jc w:val="both"/>
        <w:rPr>
          <w:rFonts w:ascii="Calibri" w:hAnsi="Calibri" w:cs="Calibri"/>
          <w:b/>
          <w:bCs/>
          <w:color w:val="000000"/>
          <w:lang w:val="en-GB"/>
        </w:rPr>
      </w:pPr>
      <w:r w:rsidRPr="00284453">
        <w:rPr>
          <w:rFonts w:ascii="Calibri" w:hAnsi="Calibri" w:cs="Calibri"/>
          <w:b/>
          <w:bCs/>
          <w:color w:val="000000"/>
          <w:lang w:val="en-GB"/>
        </w:rPr>
        <w:lastRenderedPageBreak/>
        <w:t>Signed for and on behalf of</w:t>
      </w:r>
      <w:r w:rsidRPr="00284453">
        <w:rPr>
          <w:rFonts w:ascii="Calibri" w:hAnsi="Calibri" w:cs="Calibri"/>
          <w:b/>
          <w:bCs/>
          <w:color w:val="000000"/>
          <w:lang w:val="en-GB"/>
        </w:rPr>
        <w:tab/>
        <w:t>Signed for and on behalf of XXXX</w:t>
      </w:r>
    </w:p>
    <w:p w:rsidR="00D22019" w:rsidRPr="00284453" w:rsidRDefault="00580706" w:rsidP="00284453">
      <w:pPr>
        <w:tabs>
          <w:tab w:val="left" w:pos="4153"/>
          <w:tab w:val="left" w:pos="8306"/>
        </w:tabs>
        <w:autoSpaceDE w:val="0"/>
        <w:autoSpaceDN w:val="0"/>
        <w:adjustRightInd w:val="0"/>
        <w:ind w:left="4153" w:hanging="4153"/>
        <w:jc w:val="both"/>
        <w:rPr>
          <w:rFonts w:ascii="Calibri" w:hAnsi="Calibri" w:cs="Calibri"/>
          <w:b/>
          <w:bCs/>
          <w:color w:val="000000"/>
          <w:lang w:val="es-ES"/>
        </w:rPr>
      </w:pPr>
      <w:r>
        <w:rPr>
          <w:rFonts w:ascii="Calibri" w:hAnsi="Calibri" w:cs="Calibri"/>
          <w:b/>
          <w:bCs/>
          <w:color w:val="000000"/>
          <w:lang w:val="es-ES"/>
        </w:rPr>
        <w:t>Universidad</w:t>
      </w:r>
      <w:r w:rsidR="00D22019" w:rsidRPr="00284453">
        <w:rPr>
          <w:rFonts w:ascii="Calibri" w:hAnsi="Calibri" w:cs="Calibri"/>
          <w:b/>
          <w:bCs/>
          <w:color w:val="000000"/>
          <w:lang w:val="es-ES"/>
        </w:rPr>
        <w:t xml:space="preserve"> Viña del Mar</w:t>
      </w:r>
      <w:r w:rsidR="00D22019" w:rsidRPr="00284453">
        <w:rPr>
          <w:rFonts w:ascii="Calibri" w:hAnsi="Calibri" w:cs="Calibri"/>
          <w:b/>
          <w:bCs/>
          <w:color w:val="000000"/>
          <w:lang w:val="es-ES"/>
        </w:rPr>
        <w:tab/>
      </w: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lang w:val="es-ES"/>
        </w:rPr>
      </w:pPr>
      <w:r w:rsidRPr="00DF7923">
        <w:rPr>
          <w:rFonts w:ascii="Calibri" w:hAnsi="Calibri" w:cs="Calibri"/>
          <w:b/>
          <w:bCs/>
          <w:color w:val="000000"/>
          <w:lang w:val="es-ES"/>
        </w:rPr>
        <w:t>CHILE</w:t>
      </w:r>
      <w:r w:rsidRPr="00DF7923">
        <w:rPr>
          <w:rFonts w:ascii="Calibri" w:hAnsi="Calibri" w:cs="Calibri"/>
          <w:b/>
          <w:bCs/>
          <w:color w:val="000000"/>
          <w:lang w:val="es-ES"/>
        </w:rPr>
        <w:tab/>
      </w: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lang w:val="es-ES"/>
        </w:rPr>
      </w:pP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lang w:val="es-ES"/>
        </w:rPr>
      </w:pPr>
    </w:p>
    <w:p w:rsidR="00D22019" w:rsidRPr="002F30BE" w:rsidRDefault="00D22019" w:rsidP="00284453">
      <w:pPr>
        <w:tabs>
          <w:tab w:val="left" w:pos="4153"/>
          <w:tab w:val="left" w:pos="8306"/>
        </w:tabs>
        <w:autoSpaceDE w:val="0"/>
        <w:autoSpaceDN w:val="0"/>
        <w:adjustRightInd w:val="0"/>
        <w:jc w:val="both"/>
        <w:rPr>
          <w:rFonts w:ascii="Calibri" w:hAnsi="Calibri" w:cs="Calibri"/>
          <w:b/>
          <w:bCs/>
          <w:color w:val="000000"/>
          <w:lang w:val="es-ES"/>
        </w:rPr>
      </w:pPr>
      <w:r w:rsidRPr="002F30BE">
        <w:rPr>
          <w:rFonts w:ascii="Calibri" w:hAnsi="Calibri" w:cs="Calibri"/>
          <w:b/>
          <w:bCs/>
          <w:color w:val="000000"/>
          <w:lang w:val="es-ES"/>
        </w:rPr>
        <w:t>Rector</w:t>
      </w:r>
      <w:r w:rsidRPr="002F30BE">
        <w:rPr>
          <w:rFonts w:ascii="Calibri" w:hAnsi="Calibri" w:cs="Calibri"/>
          <w:b/>
          <w:bCs/>
          <w:color w:val="000000"/>
          <w:lang w:val="es-ES"/>
        </w:rPr>
        <w:tab/>
        <w:t xml:space="preserve">Rector  </w:t>
      </w:r>
    </w:p>
    <w:p w:rsidR="00D22019" w:rsidRPr="002F30BE" w:rsidRDefault="00D22019" w:rsidP="00284453">
      <w:pPr>
        <w:tabs>
          <w:tab w:val="left" w:pos="4153"/>
          <w:tab w:val="left" w:pos="8306"/>
        </w:tabs>
        <w:autoSpaceDE w:val="0"/>
        <w:autoSpaceDN w:val="0"/>
        <w:adjustRightInd w:val="0"/>
        <w:jc w:val="both"/>
        <w:rPr>
          <w:rFonts w:ascii="Calibri" w:hAnsi="Calibri" w:cs="Calibri"/>
          <w:b/>
          <w:bCs/>
          <w:color w:val="000000"/>
          <w:lang w:val="es-ES"/>
        </w:rPr>
      </w:pPr>
    </w:p>
    <w:p w:rsidR="00D22019" w:rsidRPr="002F30BE" w:rsidRDefault="00D22019" w:rsidP="00284453">
      <w:pPr>
        <w:tabs>
          <w:tab w:val="left" w:pos="4153"/>
          <w:tab w:val="left" w:pos="8306"/>
        </w:tabs>
        <w:autoSpaceDE w:val="0"/>
        <w:autoSpaceDN w:val="0"/>
        <w:adjustRightInd w:val="0"/>
        <w:jc w:val="both"/>
        <w:rPr>
          <w:rFonts w:ascii="Calibri" w:hAnsi="Calibri" w:cs="Calibri"/>
          <w:b/>
          <w:bCs/>
          <w:color w:val="000000"/>
          <w:lang w:val="es-ES"/>
        </w:rPr>
      </w:pPr>
      <w:r w:rsidRPr="002F30BE">
        <w:rPr>
          <w:rFonts w:ascii="Calibri" w:hAnsi="Calibri" w:cs="Calibri"/>
          <w:b/>
          <w:bCs/>
          <w:color w:val="000000"/>
          <w:lang w:val="es-ES"/>
        </w:rPr>
        <w:t>_____________________________</w:t>
      </w:r>
      <w:r w:rsidRPr="002F30BE">
        <w:rPr>
          <w:rFonts w:ascii="Calibri" w:hAnsi="Calibri" w:cs="Calibri"/>
          <w:b/>
          <w:bCs/>
          <w:color w:val="000000"/>
          <w:lang w:val="es-ES"/>
        </w:rPr>
        <w:tab/>
        <w:t>___________________________</w:t>
      </w: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rPr>
      </w:pPr>
      <w:r w:rsidRPr="00DF7923">
        <w:rPr>
          <w:rFonts w:ascii="Calibri" w:hAnsi="Calibri" w:cs="Calibri"/>
          <w:b/>
          <w:bCs/>
          <w:color w:val="000000"/>
          <w:lang w:val="es-ES"/>
        </w:rPr>
        <w:t>Sr. Julio Castro Sepúlveda</w:t>
      </w:r>
      <w:r w:rsidRPr="00DF7923">
        <w:rPr>
          <w:rFonts w:ascii="Calibri" w:hAnsi="Calibri" w:cs="Calibri"/>
          <w:b/>
          <w:bCs/>
          <w:color w:val="000000"/>
          <w:lang w:val="es-ES"/>
        </w:rPr>
        <w:tab/>
      </w: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rPr>
      </w:pP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rPr>
      </w:pPr>
      <w:r w:rsidRPr="00DF7923">
        <w:rPr>
          <w:rFonts w:ascii="Calibri" w:hAnsi="Calibri" w:cs="Calibri"/>
          <w:b/>
          <w:bCs/>
          <w:color w:val="000000"/>
        </w:rPr>
        <w:t>Date: ________________________</w:t>
      </w:r>
      <w:r w:rsidRPr="00DF7923">
        <w:rPr>
          <w:rFonts w:ascii="Calibri" w:hAnsi="Calibri" w:cs="Calibri"/>
          <w:b/>
          <w:bCs/>
          <w:color w:val="000000"/>
        </w:rPr>
        <w:tab/>
        <w:t>Date: ______________________</w:t>
      </w: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rPr>
      </w:pPr>
    </w:p>
    <w:p w:rsidR="00580706" w:rsidRDefault="00580706" w:rsidP="00284453">
      <w:pPr>
        <w:rPr>
          <w:rFonts w:ascii="Calibri" w:hAnsi="Calibri" w:cs="Calibri"/>
          <w:b/>
          <w:bCs/>
        </w:rPr>
      </w:pPr>
    </w:p>
    <w:p w:rsidR="00580706" w:rsidRDefault="00580706" w:rsidP="00284453">
      <w:pPr>
        <w:rPr>
          <w:rFonts w:ascii="Calibri" w:hAnsi="Calibri" w:cs="Calibri"/>
          <w:b/>
          <w:bCs/>
        </w:rPr>
      </w:pPr>
    </w:p>
    <w:p w:rsidR="00D22019" w:rsidRPr="00DF7923" w:rsidRDefault="00D22019" w:rsidP="00284453">
      <w:pPr>
        <w:rPr>
          <w:rFonts w:ascii="Calibri" w:hAnsi="Calibri" w:cs="Calibri"/>
          <w:b/>
          <w:bCs/>
        </w:rPr>
      </w:pPr>
      <w:r w:rsidRPr="00DF7923">
        <w:rPr>
          <w:rFonts w:ascii="Calibri" w:hAnsi="Calibri" w:cs="Calibri"/>
          <w:b/>
          <w:bCs/>
        </w:rPr>
        <w:t>Vicerrector Académico</w:t>
      </w:r>
    </w:p>
    <w:p w:rsidR="00D22019" w:rsidRPr="00DF7923" w:rsidRDefault="00D22019" w:rsidP="00284453">
      <w:pPr>
        <w:rPr>
          <w:rFonts w:ascii="Calibri" w:hAnsi="Calibri" w:cs="Calibri"/>
          <w:b/>
          <w:bCs/>
        </w:rPr>
      </w:pPr>
    </w:p>
    <w:p w:rsidR="00580706" w:rsidRDefault="00580706" w:rsidP="00284453">
      <w:pPr>
        <w:rPr>
          <w:rFonts w:ascii="Calibri" w:hAnsi="Calibri" w:cs="Calibri"/>
          <w:b/>
          <w:bCs/>
        </w:rPr>
      </w:pPr>
      <w:r w:rsidRPr="002F30BE">
        <w:rPr>
          <w:rFonts w:ascii="Calibri" w:hAnsi="Calibri" w:cs="Calibri"/>
          <w:b/>
          <w:bCs/>
          <w:color w:val="000000"/>
          <w:lang w:val="es-ES"/>
        </w:rPr>
        <w:t>_____________________________</w:t>
      </w:r>
    </w:p>
    <w:p w:rsidR="00D22019" w:rsidRPr="00DF7923" w:rsidRDefault="00D22019" w:rsidP="00284453">
      <w:pPr>
        <w:rPr>
          <w:rFonts w:ascii="Calibri" w:hAnsi="Calibri" w:cs="Calibri"/>
          <w:b/>
          <w:bCs/>
        </w:rPr>
      </w:pPr>
      <w:r w:rsidRPr="00DF7923">
        <w:rPr>
          <w:rFonts w:ascii="Calibri" w:hAnsi="Calibri" w:cs="Calibri"/>
          <w:b/>
          <w:bCs/>
        </w:rPr>
        <w:t>Sr. Juan Pablo Prieto Cox</w:t>
      </w:r>
    </w:p>
    <w:p w:rsidR="00D22019" w:rsidRPr="00DF7923" w:rsidRDefault="00D22019" w:rsidP="00284453">
      <w:pPr>
        <w:rPr>
          <w:rFonts w:ascii="Calibri" w:hAnsi="Calibri" w:cs="Calibri"/>
          <w:b/>
          <w:bCs/>
        </w:rPr>
      </w:pPr>
    </w:p>
    <w:p w:rsidR="00D22019" w:rsidRDefault="00580706" w:rsidP="00284453">
      <w:pPr>
        <w:tabs>
          <w:tab w:val="left" w:pos="4153"/>
          <w:tab w:val="left" w:pos="8306"/>
        </w:tabs>
        <w:autoSpaceDE w:val="0"/>
        <w:autoSpaceDN w:val="0"/>
        <w:adjustRightInd w:val="0"/>
        <w:jc w:val="both"/>
        <w:rPr>
          <w:rFonts w:ascii="Calibri" w:hAnsi="Calibri" w:cs="Calibri"/>
          <w:b/>
          <w:bCs/>
          <w:color w:val="000000"/>
        </w:rPr>
      </w:pPr>
      <w:r w:rsidRPr="00DF7923">
        <w:rPr>
          <w:rFonts w:ascii="Calibri" w:hAnsi="Calibri" w:cs="Calibri"/>
          <w:b/>
          <w:bCs/>
          <w:color w:val="000000"/>
        </w:rPr>
        <w:t>Date: ________________________</w:t>
      </w:r>
    </w:p>
    <w:p w:rsidR="00580706" w:rsidRPr="00DF7923" w:rsidRDefault="00580706" w:rsidP="00284453">
      <w:pPr>
        <w:tabs>
          <w:tab w:val="left" w:pos="4153"/>
          <w:tab w:val="left" w:pos="8306"/>
        </w:tabs>
        <w:autoSpaceDE w:val="0"/>
        <w:autoSpaceDN w:val="0"/>
        <w:adjustRightInd w:val="0"/>
        <w:jc w:val="both"/>
        <w:rPr>
          <w:rFonts w:ascii="Calibri" w:hAnsi="Calibri" w:cs="Calibri"/>
          <w:b/>
          <w:bCs/>
          <w:color w:val="000000"/>
          <w:lang w:val="es-CL"/>
        </w:rPr>
      </w:pPr>
    </w:p>
    <w:p w:rsidR="00331FEA" w:rsidRDefault="00331FEA" w:rsidP="00284453">
      <w:pPr>
        <w:tabs>
          <w:tab w:val="left" w:pos="4153"/>
          <w:tab w:val="left" w:pos="8306"/>
        </w:tabs>
        <w:autoSpaceDE w:val="0"/>
        <w:autoSpaceDN w:val="0"/>
        <w:adjustRightInd w:val="0"/>
        <w:jc w:val="both"/>
        <w:rPr>
          <w:rFonts w:ascii="Calibri" w:hAnsi="Calibri" w:cs="Calibri"/>
          <w:b/>
          <w:bCs/>
          <w:color w:val="000000"/>
          <w:lang w:val="es-ES"/>
        </w:rPr>
      </w:pPr>
    </w:p>
    <w:p w:rsidR="00331FEA" w:rsidRDefault="00331FEA" w:rsidP="00284453">
      <w:pPr>
        <w:tabs>
          <w:tab w:val="left" w:pos="4153"/>
          <w:tab w:val="left" w:pos="8306"/>
        </w:tabs>
        <w:autoSpaceDE w:val="0"/>
        <w:autoSpaceDN w:val="0"/>
        <w:adjustRightInd w:val="0"/>
        <w:jc w:val="both"/>
        <w:rPr>
          <w:rFonts w:ascii="Calibri" w:hAnsi="Calibri" w:cs="Calibri"/>
          <w:b/>
          <w:bCs/>
          <w:color w:val="000000"/>
          <w:lang w:val="es-ES"/>
        </w:rPr>
      </w:pPr>
    </w:p>
    <w:p w:rsidR="00D22019" w:rsidRPr="00DF7923" w:rsidRDefault="00D22019" w:rsidP="00284453">
      <w:pPr>
        <w:tabs>
          <w:tab w:val="left" w:pos="4153"/>
          <w:tab w:val="left" w:pos="8306"/>
        </w:tabs>
        <w:autoSpaceDE w:val="0"/>
        <w:autoSpaceDN w:val="0"/>
        <w:adjustRightInd w:val="0"/>
        <w:jc w:val="both"/>
        <w:rPr>
          <w:rFonts w:ascii="Calibri" w:hAnsi="Calibri" w:cs="Calibri"/>
          <w:b/>
          <w:bCs/>
          <w:color w:val="000000"/>
          <w:lang w:val="es-ES"/>
        </w:rPr>
      </w:pPr>
      <w:proofErr w:type="spellStart"/>
      <w:r w:rsidRPr="00DF7923">
        <w:rPr>
          <w:rFonts w:ascii="Calibri" w:hAnsi="Calibri" w:cs="Calibri"/>
          <w:b/>
          <w:bCs/>
          <w:color w:val="000000"/>
          <w:lang w:val="es-ES"/>
        </w:rPr>
        <w:t>Stamp</w:t>
      </w:r>
      <w:proofErr w:type="spellEnd"/>
      <w:r w:rsidRPr="00DF7923">
        <w:rPr>
          <w:rFonts w:ascii="Calibri" w:hAnsi="Calibri" w:cs="Calibri"/>
          <w:b/>
          <w:bCs/>
          <w:color w:val="000000"/>
          <w:lang w:val="es-ES"/>
        </w:rPr>
        <w:t xml:space="preserve">: </w:t>
      </w:r>
      <w:r w:rsidRPr="00DF7923">
        <w:rPr>
          <w:rFonts w:ascii="Calibri" w:hAnsi="Calibri" w:cs="Calibri"/>
          <w:b/>
          <w:bCs/>
          <w:color w:val="000000"/>
          <w:lang w:val="es-ES"/>
        </w:rPr>
        <w:tab/>
      </w:r>
      <w:proofErr w:type="spellStart"/>
      <w:r w:rsidRPr="00DF7923">
        <w:rPr>
          <w:rFonts w:ascii="Calibri" w:hAnsi="Calibri" w:cs="Calibri"/>
          <w:b/>
          <w:bCs/>
          <w:color w:val="000000"/>
          <w:lang w:val="es-ES"/>
        </w:rPr>
        <w:t>Stamp</w:t>
      </w:r>
      <w:proofErr w:type="spellEnd"/>
      <w:r w:rsidRPr="00DF7923">
        <w:rPr>
          <w:rFonts w:ascii="Calibri" w:hAnsi="Calibri" w:cs="Calibri"/>
          <w:b/>
          <w:bCs/>
          <w:color w:val="000000"/>
          <w:lang w:val="es-ES"/>
        </w:rPr>
        <w:t xml:space="preserve">: </w:t>
      </w:r>
    </w:p>
    <w:p w:rsidR="00D22019" w:rsidRDefault="00D22019" w:rsidP="00284453"/>
    <w:p w:rsidR="00D22019" w:rsidRPr="00284453" w:rsidRDefault="00D22019" w:rsidP="00284453">
      <w:pPr>
        <w:ind w:left="-180"/>
        <w:jc w:val="both"/>
        <w:rPr>
          <w:lang w:val="es-ES"/>
        </w:rPr>
      </w:pPr>
    </w:p>
    <w:sectPr w:rsidR="00D22019" w:rsidRPr="00284453" w:rsidSect="00F149AF">
      <w:pgSz w:w="12242" w:h="15842"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666"/>
    <w:multiLevelType w:val="hybridMultilevel"/>
    <w:tmpl w:val="05B8C70E"/>
    <w:lvl w:ilvl="0" w:tplc="0C1859A8">
      <w:start w:val="1"/>
      <w:numFmt w:val="decimal"/>
      <w:lvlText w:val="%1."/>
      <w:lvlJc w:val="left"/>
      <w:pPr>
        <w:tabs>
          <w:tab w:val="num" w:pos="-774"/>
        </w:tabs>
        <w:ind w:left="-774" w:hanging="360"/>
      </w:pPr>
      <w:rPr>
        <w:rFonts w:hint="default"/>
        <w:b/>
        <w:bCs/>
      </w:rPr>
    </w:lvl>
    <w:lvl w:ilvl="1" w:tplc="0C0A0019">
      <w:start w:val="1"/>
      <w:numFmt w:val="lowerLetter"/>
      <w:lvlText w:val="%2."/>
      <w:lvlJc w:val="left"/>
      <w:pPr>
        <w:tabs>
          <w:tab w:val="num" w:pos="-54"/>
        </w:tabs>
        <w:ind w:left="-54" w:hanging="360"/>
      </w:pPr>
    </w:lvl>
    <w:lvl w:ilvl="2" w:tplc="0C0A001B">
      <w:start w:val="1"/>
      <w:numFmt w:val="lowerRoman"/>
      <w:lvlText w:val="%3."/>
      <w:lvlJc w:val="right"/>
      <w:pPr>
        <w:tabs>
          <w:tab w:val="num" w:pos="666"/>
        </w:tabs>
        <w:ind w:left="666" w:hanging="180"/>
      </w:pPr>
    </w:lvl>
    <w:lvl w:ilvl="3" w:tplc="0C0A000F">
      <w:start w:val="1"/>
      <w:numFmt w:val="decimal"/>
      <w:lvlText w:val="%4."/>
      <w:lvlJc w:val="left"/>
      <w:pPr>
        <w:tabs>
          <w:tab w:val="num" w:pos="1386"/>
        </w:tabs>
        <w:ind w:left="1386" w:hanging="360"/>
      </w:pPr>
    </w:lvl>
    <w:lvl w:ilvl="4" w:tplc="0C0A0019">
      <w:start w:val="1"/>
      <w:numFmt w:val="lowerLetter"/>
      <w:lvlText w:val="%5."/>
      <w:lvlJc w:val="left"/>
      <w:pPr>
        <w:tabs>
          <w:tab w:val="num" w:pos="2106"/>
        </w:tabs>
        <w:ind w:left="2106" w:hanging="360"/>
      </w:pPr>
    </w:lvl>
    <w:lvl w:ilvl="5" w:tplc="0C0A001B">
      <w:start w:val="1"/>
      <w:numFmt w:val="lowerRoman"/>
      <w:lvlText w:val="%6."/>
      <w:lvlJc w:val="right"/>
      <w:pPr>
        <w:tabs>
          <w:tab w:val="num" w:pos="2826"/>
        </w:tabs>
        <w:ind w:left="2826" w:hanging="180"/>
      </w:pPr>
    </w:lvl>
    <w:lvl w:ilvl="6" w:tplc="0C0A000F">
      <w:start w:val="1"/>
      <w:numFmt w:val="decimal"/>
      <w:lvlText w:val="%7."/>
      <w:lvlJc w:val="left"/>
      <w:pPr>
        <w:tabs>
          <w:tab w:val="num" w:pos="3546"/>
        </w:tabs>
        <w:ind w:left="3546" w:hanging="360"/>
      </w:pPr>
    </w:lvl>
    <w:lvl w:ilvl="7" w:tplc="0C0A0019">
      <w:start w:val="1"/>
      <w:numFmt w:val="lowerLetter"/>
      <w:lvlText w:val="%8."/>
      <w:lvlJc w:val="left"/>
      <w:pPr>
        <w:tabs>
          <w:tab w:val="num" w:pos="4266"/>
        </w:tabs>
        <w:ind w:left="4266" w:hanging="360"/>
      </w:pPr>
    </w:lvl>
    <w:lvl w:ilvl="8" w:tplc="0C0A001B">
      <w:start w:val="1"/>
      <w:numFmt w:val="lowerRoman"/>
      <w:lvlText w:val="%9."/>
      <w:lvlJc w:val="right"/>
      <w:pPr>
        <w:tabs>
          <w:tab w:val="num" w:pos="4986"/>
        </w:tabs>
        <w:ind w:left="4986" w:hanging="180"/>
      </w:pPr>
    </w:lvl>
  </w:abstractNum>
  <w:abstractNum w:abstractNumId="1">
    <w:nsid w:val="5CC06C89"/>
    <w:multiLevelType w:val="hybridMultilevel"/>
    <w:tmpl w:val="11180576"/>
    <w:lvl w:ilvl="0" w:tplc="5FF81A54">
      <w:start w:val="1"/>
      <w:numFmt w:val="decimal"/>
      <w:lvlText w:val="%1."/>
      <w:lvlJc w:val="left"/>
      <w:pPr>
        <w:tabs>
          <w:tab w:val="num" w:pos="2425"/>
        </w:tabs>
        <w:ind w:left="2425" w:hanging="360"/>
      </w:pPr>
      <w:rPr>
        <w:rFonts w:hint="default"/>
        <w:b/>
        <w:bCs/>
        <w:i w:val="0"/>
        <w:iCs w:val="0"/>
      </w:rPr>
    </w:lvl>
    <w:lvl w:ilvl="1" w:tplc="0C0A0019">
      <w:start w:val="1"/>
      <w:numFmt w:val="lowerLetter"/>
      <w:lvlText w:val="%2."/>
      <w:lvlJc w:val="left"/>
      <w:pPr>
        <w:tabs>
          <w:tab w:val="num" w:pos="1520"/>
        </w:tabs>
        <w:ind w:left="1520" w:hanging="360"/>
      </w:pPr>
    </w:lvl>
    <w:lvl w:ilvl="2" w:tplc="0C0A001B">
      <w:start w:val="1"/>
      <w:numFmt w:val="lowerRoman"/>
      <w:lvlText w:val="%3."/>
      <w:lvlJc w:val="right"/>
      <w:pPr>
        <w:tabs>
          <w:tab w:val="num" w:pos="2240"/>
        </w:tabs>
        <w:ind w:left="2240" w:hanging="180"/>
      </w:pPr>
    </w:lvl>
    <w:lvl w:ilvl="3" w:tplc="0C0A000F">
      <w:start w:val="1"/>
      <w:numFmt w:val="decimal"/>
      <w:lvlText w:val="%4."/>
      <w:lvlJc w:val="left"/>
      <w:pPr>
        <w:tabs>
          <w:tab w:val="num" w:pos="2960"/>
        </w:tabs>
        <w:ind w:left="2960" w:hanging="360"/>
      </w:pPr>
    </w:lvl>
    <w:lvl w:ilvl="4" w:tplc="0C0A0019">
      <w:start w:val="1"/>
      <w:numFmt w:val="lowerLetter"/>
      <w:lvlText w:val="%5."/>
      <w:lvlJc w:val="left"/>
      <w:pPr>
        <w:tabs>
          <w:tab w:val="num" w:pos="3680"/>
        </w:tabs>
        <w:ind w:left="3680" w:hanging="360"/>
      </w:pPr>
    </w:lvl>
    <w:lvl w:ilvl="5" w:tplc="0C0A001B">
      <w:start w:val="1"/>
      <w:numFmt w:val="lowerRoman"/>
      <w:lvlText w:val="%6."/>
      <w:lvlJc w:val="right"/>
      <w:pPr>
        <w:tabs>
          <w:tab w:val="num" w:pos="4400"/>
        </w:tabs>
        <w:ind w:left="4400" w:hanging="180"/>
      </w:pPr>
    </w:lvl>
    <w:lvl w:ilvl="6" w:tplc="0C0A000F">
      <w:start w:val="1"/>
      <w:numFmt w:val="decimal"/>
      <w:lvlText w:val="%7."/>
      <w:lvlJc w:val="left"/>
      <w:pPr>
        <w:tabs>
          <w:tab w:val="num" w:pos="5120"/>
        </w:tabs>
        <w:ind w:left="5120" w:hanging="360"/>
      </w:pPr>
    </w:lvl>
    <w:lvl w:ilvl="7" w:tplc="0C0A0019">
      <w:start w:val="1"/>
      <w:numFmt w:val="lowerLetter"/>
      <w:lvlText w:val="%8."/>
      <w:lvlJc w:val="left"/>
      <w:pPr>
        <w:tabs>
          <w:tab w:val="num" w:pos="5840"/>
        </w:tabs>
        <w:ind w:left="5840" w:hanging="360"/>
      </w:pPr>
    </w:lvl>
    <w:lvl w:ilvl="8" w:tplc="0C0A001B">
      <w:start w:val="1"/>
      <w:numFmt w:val="lowerRoman"/>
      <w:lvlText w:val="%9."/>
      <w:lvlJc w:val="right"/>
      <w:pPr>
        <w:tabs>
          <w:tab w:val="num" w:pos="6560"/>
        </w:tabs>
        <w:ind w:left="6560" w:hanging="180"/>
      </w:pPr>
    </w:lvl>
  </w:abstractNum>
  <w:abstractNum w:abstractNumId="2">
    <w:nsid w:val="5D543411"/>
    <w:multiLevelType w:val="hybridMultilevel"/>
    <w:tmpl w:val="370C222C"/>
    <w:lvl w:ilvl="0" w:tplc="022A698A">
      <w:start w:val="1"/>
      <w:numFmt w:val="upperLetter"/>
      <w:lvlText w:val="%1)"/>
      <w:lvlJc w:val="left"/>
      <w:pPr>
        <w:tabs>
          <w:tab w:val="num" w:pos="1063"/>
        </w:tabs>
        <w:ind w:firstLine="703"/>
      </w:pPr>
      <w:rPr>
        <w:rFonts w:hint="default"/>
        <w:b/>
        <w:bCs/>
      </w:r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start w:val="1"/>
      <w:numFmt w:val="decimal"/>
      <w:lvlText w:val="%4."/>
      <w:lvlJc w:val="left"/>
      <w:pPr>
        <w:tabs>
          <w:tab w:val="num" w:pos="3588"/>
        </w:tabs>
        <w:ind w:left="3588" w:hanging="360"/>
      </w:pPr>
    </w:lvl>
    <w:lvl w:ilvl="4" w:tplc="0C0A0019">
      <w:start w:val="1"/>
      <w:numFmt w:val="lowerLetter"/>
      <w:lvlText w:val="%5."/>
      <w:lvlJc w:val="left"/>
      <w:pPr>
        <w:tabs>
          <w:tab w:val="num" w:pos="4308"/>
        </w:tabs>
        <w:ind w:left="4308" w:hanging="360"/>
      </w:pPr>
    </w:lvl>
    <w:lvl w:ilvl="5" w:tplc="0C0A001B">
      <w:start w:val="1"/>
      <w:numFmt w:val="lowerRoman"/>
      <w:lvlText w:val="%6."/>
      <w:lvlJc w:val="right"/>
      <w:pPr>
        <w:tabs>
          <w:tab w:val="num" w:pos="5028"/>
        </w:tabs>
        <w:ind w:left="5028" w:hanging="180"/>
      </w:pPr>
    </w:lvl>
    <w:lvl w:ilvl="6" w:tplc="0C0A000F">
      <w:start w:val="1"/>
      <w:numFmt w:val="decimal"/>
      <w:lvlText w:val="%7."/>
      <w:lvlJc w:val="left"/>
      <w:pPr>
        <w:tabs>
          <w:tab w:val="num" w:pos="5748"/>
        </w:tabs>
        <w:ind w:left="5748" w:hanging="360"/>
      </w:pPr>
    </w:lvl>
    <w:lvl w:ilvl="7" w:tplc="0C0A0019">
      <w:start w:val="1"/>
      <w:numFmt w:val="lowerLetter"/>
      <w:lvlText w:val="%8."/>
      <w:lvlJc w:val="left"/>
      <w:pPr>
        <w:tabs>
          <w:tab w:val="num" w:pos="6468"/>
        </w:tabs>
        <w:ind w:left="6468" w:hanging="360"/>
      </w:pPr>
    </w:lvl>
    <w:lvl w:ilvl="8" w:tplc="0C0A001B">
      <w:start w:val="1"/>
      <w:numFmt w:val="lowerRoman"/>
      <w:lvlText w:val="%9."/>
      <w:lvlJc w:val="right"/>
      <w:pPr>
        <w:tabs>
          <w:tab w:val="num" w:pos="7188"/>
        </w:tabs>
        <w:ind w:left="7188" w:hanging="180"/>
      </w:pPr>
    </w:lvl>
  </w:abstractNum>
  <w:abstractNum w:abstractNumId="3">
    <w:nsid w:val="67491A4A"/>
    <w:multiLevelType w:val="hybridMultilevel"/>
    <w:tmpl w:val="2B941BFA"/>
    <w:lvl w:ilvl="0" w:tplc="5FF81A54">
      <w:start w:val="1"/>
      <w:numFmt w:val="decimal"/>
      <w:lvlText w:val="%1."/>
      <w:lvlJc w:val="left"/>
      <w:pPr>
        <w:tabs>
          <w:tab w:val="num" w:pos="3054"/>
        </w:tabs>
        <w:ind w:left="3054" w:hanging="360"/>
      </w:pPr>
      <w:rPr>
        <w:rFonts w:hint="default"/>
        <w:b/>
        <w:bCs/>
        <w:i w:val="0"/>
        <w:iCs w:val="0"/>
      </w:rPr>
    </w:lvl>
    <w:lvl w:ilvl="1" w:tplc="8710DC78">
      <w:start w:val="5"/>
      <w:numFmt w:val="decimal"/>
      <w:lvlText w:val="%2."/>
      <w:lvlJc w:val="left"/>
      <w:pPr>
        <w:tabs>
          <w:tab w:val="num" w:pos="2149"/>
        </w:tabs>
        <w:ind w:left="2149" w:hanging="360"/>
      </w:pPr>
      <w:rPr>
        <w:rFonts w:hint="default"/>
        <w:b/>
        <w:bCs/>
        <w:i w:val="0"/>
        <w:iCs w:val="0"/>
      </w:rPr>
    </w:lvl>
    <w:lvl w:ilvl="2" w:tplc="0C0A001B">
      <w:start w:val="1"/>
      <w:numFmt w:val="lowerRoman"/>
      <w:lvlText w:val="%3."/>
      <w:lvlJc w:val="right"/>
      <w:pPr>
        <w:tabs>
          <w:tab w:val="num" w:pos="2869"/>
        </w:tabs>
        <w:ind w:left="2869" w:hanging="180"/>
      </w:pPr>
    </w:lvl>
    <w:lvl w:ilvl="3" w:tplc="0C0A000F">
      <w:start w:val="1"/>
      <w:numFmt w:val="decimal"/>
      <w:lvlText w:val="%4."/>
      <w:lvlJc w:val="left"/>
      <w:pPr>
        <w:tabs>
          <w:tab w:val="num" w:pos="3589"/>
        </w:tabs>
        <w:ind w:left="3589" w:hanging="360"/>
      </w:pPr>
    </w:lvl>
    <w:lvl w:ilvl="4" w:tplc="0C0A0019">
      <w:start w:val="1"/>
      <w:numFmt w:val="lowerLetter"/>
      <w:lvlText w:val="%5."/>
      <w:lvlJc w:val="left"/>
      <w:pPr>
        <w:tabs>
          <w:tab w:val="num" w:pos="4309"/>
        </w:tabs>
        <w:ind w:left="4309" w:hanging="360"/>
      </w:pPr>
    </w:lvl>
    <w:lvl w:ilvl="5" w:tplc="0C0A001B">
      <w:start w:val="1"/>
      <w:numFmt w:val="lowerRoman"/>
      <w:lvlText w:val="%6."/>
      <w:lvlJc w:val="right"/>
      <w:pPr>
        <w:tabs>
          <w:tab w:val="num" w:pos="5029"/>
        </w:tabs>
        <w:ind w:left="5029" w:hanging="180"/>
      </w:pPr>
    </w:lvl>
    <w:lvl w:ilvl="6" w:tplc="0C0A000F">
      <w:start w:val="1"/>
      <w:numFmt w:val="decimal"/>
      <w:lvlText w:val="%7."/>
      <w:lvlJc w:val="left"/>
      <w:pPr>
        <w:tabs>
          <w:tab w:val="num" w:pos="5749"/>
        </w:tabs>
        <w:ind w:left="5749" w:hanging="360"/>
      </w:pPr>
    </w:lvl>
    <w:lvl w:ilvl="7" w:tplc="0C0A0019">
      <w:start w:val="1"/>
      <w:numFmt w:val="lowerLetter"/>
      <w:lvlText w:val="%8."/>
      <w:lvlJc w:val="left"/>
      <w:pPr>
        <w:tabs>
          <w:tab w:val="num" w:pos="6469"/>
        </w:tabs>
        <w:ind w:left="6469" w:hanging="360"/>
      </w:pPr>
    </w:lvl>
    <w:lvl w:ilvl="8" w:tplc="0C0A001B">
      <w:start w:val="1"/>
      <w:numFmt w:val="lowerRoman"/>
      <w:lvlText w:val="%9."/>
      <w:lvlJc w:val="right"/>
      <w:pPr>
        <w:tabs>
          <w:tab w:val="num" w:pos="7189"/>
        </w:tabs>
        <w:ind w:left="7189" w:hanging="180"/>
      </w:pPr>
    </w:lvl>
  </w:abstractNum>
  <w:abstractNum w:abstractNumId="4">
    <w:nsid w:val="786A5137"/>
    <w:multiLevelType w:val="hybridMultilevel"/>
    <w:tmpl w:val="68201B96"/>
    <w:lvl w:ilvl="0" w:tplc="5FF81A54">
      <w:start w:val="1"/>
      <w:numFmt w:val="decimal"/>
      <w:lvlText w:val="%1."/>
      <w:lvlJc w:val="left"/>
      <w:pPr>
        <w:tabs>
          <w:tab w:val="num" w:pos="2345"/>
        </w:tabs>
        <w:ind w:left="2345" w:hanging="360"/>
      </w:pPr>
      <w:rPr>
        <w:rFonts w:hint="default"/>
        <w:b/>
        <w:bCs/>
        <w:i w:val="0"/>
        <w:iCs w:val="0"/>
      </w:rPr>
    </w:lvl>
    <w:lvl w:ilvl="1" w:tplc="0C0A0019">
      <w:start w:val="1"/>
      <w:numFmt w:val="lowerLetter"/>
      <w:lvlText w:val="%2."/>
      <w:lvlJc w:val="left"/>
      <w:pPr>
        <w:tabs>
          <w:tab w:val="num" w:pos="3065"/>
        </w:tabs>
        <w:ind w:left="3065" w:hanging="360"/>
      </w:pPr>
    </w:lvl>
    <w:lvl w:ilvl="2" w:tplc="0C0A001B">
      <w:start w:val="1"/>
      <w:numFmt w:val="lowerRoman"/>
      <w:lvlText w:val="%3."/>
      <w:lvlJc w:val="right"/>
      <w:pPr>
        <w:tabs>
          <w:tab w:val="num" w:pos="3785"/>
        </w:tabs>
        <w:ind w:left="3785" w:hanging="180"/>
      </w:pPr>
    </w:lvl>
    <w:lvl w:ilvl="3" w:tplc="0C0A000F">
      <w:start w:val="1"/>
      <w:numFmt w:val="decimal"/>
      <w:lvlText w:val="%4."/>
      <w:lvlJc w:val="left"/>
      <w:pPr>
        <w:tabs>
          <w:tab w:val="num" w:pos="4505"/>
        </w:tabs>
        <w:ind w:left="4505" w:hanging="360"/>
      </w:pPr>
    </w:lvl>
    <w:lvl w:ilvl="4" w:tplc="0C0A0019">
      <w:start w:val="1"/>
      <w:numFmt w:val="lowerLetter"/>
      <w:lvlText w:val="%5."/>
      <w:lvlJc w:val="left"/>
      <w:pPr>
        <w:tabs>
          <w:tab w:val="num" w:pos="5225"/>
        </w:tabs>
        <w:ind w:left="5225" w:hanging="360"/>
      </w:pPr>
    </w:lvl>
    <w:lvl w:ilvl="5" w:tplc="0C0A001B">
      <w:start w:val="1"/>
      <w:numFmt w:val="lowerRoman"/>
      <w:lvlText w:val="%6."/>
      <w:lvlJc w:val="right"/>
      <w:pPr>
        <w:tabs>
          <w:tab w:val="num" w:pos="5945"/>
        </w:tabs>
        <w:ind w:left="5945" w:hanging="180"/>
      </w:pPr>
    </w:lvl>
    <w:lvl w:ilvl="6" w:tplc="0C0A000F">
      <w:start w:val="1"/>
      <w:numFmt w:val="decimal"/>
      <w:lvlText w:val="%7."/>
      <w:lvlJc w:val="left"/>
      <w:pPr>
        <w:tabs>
          <w:tab w:val="num" w:pos="6665"/>
        </w:tabs>
        <w:ind w:left="6665" w:hanging="360"/>
      </w:pPr>
    </w:lvl>
    <w:lvl w:ilvl="7" w:tplc="0C0A0019">
      <w:start w:val="1"/>
      <w:numFmt w:val="lowerLetter"/>
      <w:lvlText w:val="%8."/>
      <w:lvlJc w:val="left"/>
      <w:pPr>
        <w:tabs>
          <w:tab w:val="num" w:pos="7385"/>
        </w:tabs>
        <w:ind w:left="7385" w:hanging="360"/>
      </w:pPr>
    </w:lvl>
    <w:lvl w:ilvl="8" w:tplc="0C0A001B">
      <w:start w:val="1"/>
      <w:numFmt w:val="lowerRoman"/>
      <w:lvlText w:val="%9."/>
      <w:lvlJc w:val="right"/>
      <w:pPr>
        <w:tabs>
          <w:tab w:val="num" w:pos="8105"/>
        </w:tabs>
        <w:ind w:left="8105" w:hanging="180"/>
      </w:pPr>
    </w:lvl>
  </w:abstractNum>
  <w:abstractNum w:abstractNumId="5">
    <w:nsid w:val="798008D5"/>
    <w:multiLevelType w:val="hybridMultilevel"/>
    <w:tmpl w:val="B5EE1866"/>
    <w:lvl w:ilvl="0" w:tplc="A74EC5BE">
      <w:start w:val="1"/>
      <w:numFmt w:val="decimal"/>
      <w:lvlText w:val="%1."/>
      <w:lvlJc w:val="left"/>
      <w:pPr>
        <w:tabs>
          <w:tab w:val="num" w:pos="-1341"/>
        </w:tabs>
        <w:ind w:left="-1341" w:hanging="360"/>
      </w:pPr>
      <w:rPr>
        <w:rFonts w:hint="default"/>
        <w:b/>
        <w:bCs/>
        <w:color w:val="000080"/>
      </w:rPr>
    </w:lvl>
    <w:lvl w:ilvl="1" w:tplc="0C0A0019">
      <w:start w:val="1"/>
      <w:numFmt w:val="lowerLetter"/>
      <w:lvlText w:val="%2."/>
      <w:lvlJc w:val="left"/>
      <w:pPr>
        <w:tabs>
          <w:tab w:val="num" w:pos="-621"/>
        </w:tabs>
        <w:ind w:left="-621" w:hanging="360"/>
      </w:pPr>
    </w:lvl>
    <w:lvl w:ilvl="2" w:tplc="0C0A001B">
      <w:start w:val="1"/>
      <w:numFmt w:val="lowerRoman"/>
      <w:lvlText w:val="%3."/>
      <w:lvlJc w:val="right"/>
      <w:pPr>
        <w:tabs>
          <w:tab w:val="num" w:pos="99"/>
        </w:tabs>
        <w:ind w:left="99" w:hanging="180"/>
      </w:pPr>
    </w:lvl>
    <w:lvl w:ilvl="3" w:tplc="0C0A000F">
      <w:start w:val="1"/>
      <w:numFmt w:val="decimal"/>
      <w:lvlText w:val="%4."/>
      <w:lvlJc w:val="left"/>
      <w:pPr>
        <w:tabs>
          <w:tab w:val="num" w:pos="819"/>
        </w:tabs>
        <w:ind w:left="819" w:hanging="360"/>
      </w:pPr>
    </w:lvl>
    <w:lvl w:ilvl="4" w:tplc="0C0A0019">
      <w:start w:val="1"/>
      <w:numFmt w:val="lowerLetter"/>
      <w:lvlText w:val="%5."/>
      <w:lvlJc w:val="left"/>
      <w:pPr>
        <w:tabs>
          <w:tab w:val="num" w:pos="1539"/>
        </w:tabs>
        <w:ind w:left="1539" w:hanging="360"/>
      </w:pPr>
    </w:lvl>
    <w:lvl w:ilvl="5" w:tplc="0C0A001B">
      <w:start w:val="1"/>
      <w:numFmt w:val="lowerRoman"/>
      <w:lvlText w:val="%6."/>
      <w:lvlJc w:val="right"/>
      <w:pPr>
        <w:tabs>
          <w:tab w:val="num" w:pos="2259"/>
        </w:tabs>
        <w:ind w:left="2259" w:hanging="180"/>
      </w:pPr>
    </w:lvl>
    <w:lvl w:ilvl="6" w:tplc="0C0A000F">
      <w:start w:val="1"/>
      <w:numFmt w:val="decimal"/>
      <w:lvlText w:val="%7."/>
      <w:lvlJc w:val="left"/>
      <w:pPr>
        <w:tabs>
          <w:tab w:val="num" w:pos="2979"/>
        </w:tabs>
        <w:ind w:left="2979" w:hanging="360"/>
      </w:pPr>
    </w:lvl>
    <w:lvl w:ilvl="7" w:tplc="0C0A0019">
      <w:start w:val="1"/>
      <w:numFmt w:val="lowerLetter"/>
      <w:lvlText w:val="%8."/>
      <w:lvlJc w:val="left"/>
      <w:pPr>
        <w:tabs>
          <w:tab w:val="num" w:pos="3699"/>
        </w:tabs>
        <w:ind w:left="3699" w:hanging="360"/>
      </w:pPr>
    </w:lvl>
    <w:lvl w:ilvl="8" w:tplc="0C0A001B">
      <w:start w:val="1"/>
      <w:numFmt w:val="lowerRoman"/>
      <w:lvlText w:val="%9."/>
      <w:lvlJc w:val="right"/>
      <w:pPr>
        <w:tabs>
          <w:tab w:val="num" w:pos="4419"/>
        </w:tabs>
        <w:ind w:left="4419" w:hanging="180"/>
      </w:pPr>
    </w:lvl>
  </w:abstractNum>
  <w:abstractNum w:abstractNumId="6">
    <w:nsid w:val="7D1562E4"/>
    <w:multiLevelType w:val="hybridMultilevel"/>
    <w:tmpl w:val="84BE08F4"/>
    <w:lvl w:ilvl="0" w:tplc="E6388310">
      <w:start w:val="1"/>
      <w:numFmt w:val="lowerLetter"/>
      <w:lvlText w:val="%1)"/>
      <w:lvlJc w:val="left"/>
      <w:pPr>
        <w:tabs>
          <w:tab w:val="num" w:pos="1065"/>
        </w:tabs>
        <w:ind w:left="1065" w:hanging="360"/>
      </w:pPr>
      <w:rPr>
        <w:rFonts w:hint="default"/>
        <w:b/>
        <w:bCs/>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3F"/>
    <w:rsid w:val="00007539"/>
    <w:rsid w:val="0002106A"/>
    <w:rsid w:val="00084AC6"/>
    <w:rsid w:val="00120DE2"/>
    <w:rsid w:val="00155266"/>
    <w:rsid w:val="001637C4"/>
    <w:rsid w:val="001B5443"/>
    <w:rsid w:val="001E7438"/>
    <w:rsid w:val="002058D8"/>
    <w:rsid w:val="00284453"/>
    <w:rsid w:val="002F30BE"/>
    <w:rsid w:val="0030273C"/>
    <w:rsid w:val="00311433"/>
    <w:rsid w:val="00331FEA"/>
    <w:rsid w:val="00334FDB"/>
    <w:rsid w:val="00383B9B"/>
    <w:rsid w:val="004F3256"/>
    <w:rsid w:val="00554513"/>
    <w:rsid w:val="00560851"/>
    <w:rsid w:val="005630F5"/>
    <w:rsid w:val="00580706"/>
    <w:rsid w:val="00585573"/>
    <w:rsid w:val="005E5468"/>
    <w:rsid w:val="00613D97"/>
    <w:rsid w:val="00621AE9"/>
    <w:rsid w:val="00624D87"/>
    <w:rsid w:val="006B0865"/>
    <w:rsid w:val="00703B53"/>
    <w:rsid w:val="0072160A"/>
    <w:rsid w:val="00790E7F"/>
    <w:rsid w:val="007E7F3F"/>
    <w:rsid w:val="008578F9"/>
    <w:rsid w:val="00885C1E"/>
    <w:rsid w:val="008B673F"/>
    <w:rsid w:val="00AB16BC"/>
    <w:rsid w:val="00B6002C"/>
    <w:rsid w:val="00B86DF2"/>
    <w:rsid w:val="00BC5374"/>
    <w:rsid w:val="00C05E3D"/>
    <w:rsid w:val="00C7250F"/>
    <w:rsid w:val="00C75192"/>
    <w:rsid w:val="00C9651B"/>
    <w:rsid w:val="00D22019"/>
    <w:rsid w:val="00D24558"/>
    <w:rsid w:val="00DF7923"/>
    <w:rsid w:val="00E549A6"/>
    <w:rsid w:val="00F149AF"/>
    <w:rsid w:val="00FB4A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E7F3F"/>
    <w:rPr>
      <w:rFonts w:ascii="Times New Roman" w:eastAsia="Times New Roman" w:hAnsi="Times New Roman"/>
      <w:sz w:val="20"/>
      <w:szCs w:val="20"/>
      <w:lang w:val="es-ES_tradnl"/>
    </w:rPr>
  </w:style>
  <w:style w:type="paragraph" w:styleId="Ttulo1">
    <w:name w:val="heading 1"/>
    <w:basedOn w:val="Normal"/>
    <w:next w:val="Normal"/>
    <w:link w:val="Ttulo1Car"/>
    <w:uiPriority w:val="99"/>
    <w:qFormat/>
    <w:locked/>
    <w:rsid w:val="0028445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284453"/>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rsid w:val="007E7F3F"/>
    <w:pPr>
      <w:keepNext/>
      <w:jc w:val="both"/>
      <w:outlineLvl w:val="3"/>
    </w:pPr>
    <w:rPr>
      <w:rFonts w:ascii="Arial" w:hAnsi="Arial" w:cs="Arial"/>
      <w:b/>
      <w:bCs/>
      <w:smallCaps/>
      <w:sz w:val="22"/>
      <w:szCs w:val="22"/>
    </w:rPr>
  </w:style>
  <w:style w:type="paragraph" w:styleId="Ttulo7">
    <w:name w:val="heading 7"/>
    <w:basedOn w:val="Normal"/>
    <w:next w:val="Normal"/>
    <w:link w:val="Ttulo7Car"/>
    <w:uiPriority w:val="99"/>
    <w:qFormat/>
    <w:rsid w:val="007E7F3F"/>
    <w:pPr>
      <w:keepNext/>
      <w:jc w:val="right"/>
      <w:outlineLvl w:val="6"/>
    </w:pPr>
    <w:rPr>
      <w:rFonts w:ascii="Arial Black" w:hAnsi="Arial Black" w:cs="Arial Black"/>
      <w:b/>
      <w:bCs/>
      <w:smallCaps/>
      <w:sz w:val="28"/>
      <w:szCs w:val="28"/>
    </w:rPr>
  </w:style>
  <w:style w:type="paragraph" w:styleId="Ttulo9">
    <w:name w:val="heading 9"/>
    <w:basedOn w:val="Normal"/>
    <w:next w:val="Normal"/>
    <w:link w:val="Ttulo9Car"/>
    <w:uiPriority w:val="99"/>
    <w:qFormat/>
    <w:rsid w:val="007E7F3F"/>
    <w:pPr>
      <w:keepNext/>
      <w:jc w:val="right"/>
      <w:outlineLvl w:val="8"/>
    </w:pPr>
    <w:rPr>
      <w:rFonts w:ascii="Arial" w:hAnsi="Arial" w:cs="Arial"/>
      <w:smallCap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86DF2"/>
    <w:rPr>
      <w:rFonts w:ascii="Cambria" w:hAnsi="Cambria" w:cs="Cambria"/>
      <w:b/>
      <w:bCs/>
      <w:kern w:val="32"/>
      <w:sz w:val="32"/>
      <w:szCs w:val="32"/>
      <w:lang w:val="es-ES_tradnl"/>
    </w:rPr>
  </w:style>
  <w:style w:type="character" w:customStyle="1" w:styleId="Ttulo2Car">
    <w:name w:val="Título 2 Car"/>
    <w:basedOn w:val="Fuentedeprrafopredeter"/>
    <w:link w:val="Ttulo2"/>
    <w:uiPriority w:val="99"/>
    <w:semiHidden/>
    <w:locked/>
    <w:rsid w:val="00B86DF2"/>
    <w:rPr>
      <w:rFonts w:ascii="Cambria" w:hAnsi="Cambria" w:cs="Cambria"/>
      <w:b/>
      <w:bCs/>
      <w:i/>
      <w:iCs/>
      <w:sz w:val="28"/>
      <w:szCs w:val="28"/>
      <w:lang w:val="es-ES_tradnl"/>
    </w:rPr>
  </w:style>
  <w:style w:type="character" w:customStyle="1" w:styleId="Ttulo4Car">
    <w:name w:val="Título 4 Car"/>
    <w:basedOn w:val="Fuentedeprrafopredeter"/>
    <w:link w:val="Ttulo4"/>
    <w:uiPriority w:val="99"/>
    <w:locked/>
    <w:rsid w:val="007E7F3F"/>
    <w:rPr>
      <w:rFonts w:ascii="Arial" w:hAnsi="Arial" w:cs="Arial"/>
      <w:b/>
      <w:bCs/>
      <w:smallCaps/>
      <w:sz w:val="20"/>
      <w:szCs w:val="20"/>
      <w:lang w:val="es-ES_tradnl" w:eastAsia="es-ES"/>
    </w:rPr>
  </w:style>
  <w:style w:type="character" w:customStyle="1" w:styleId="Ttulo7Car">
    <w:name w:val="Título 7 Car"/>
    <w:basedOn w:val="Fuentedeprrafopredeter"/>
    <w:link w:val="Ttulo7"/>
    <w:uiPriority w:val="99"/>
    <w:locked/>
    <w:rsid w:val="007E7F3F"/>
    <w:rPr>
      <w:rFonts w:ascii="Arial Black" w:hAnsi="Arial Black" w:cs="Arial Black"/>
      <w:b/>
      <w:bCs/>
      <w:smallCaps/>
      <w:sz w:val="20"/>
      <w:szCs w:val="20"/>
      <w:lang w:val="es-ES_tradnl" w:eastAsia="es-ES"/>
    </w:rPr>
  </w:style>
  <w:style w:type="character" w:customStyle="1" w:styleId="Ttulo9Car">
    <w:name w:val="Título 9 Car"/>
    <w:basedOn w:val="Fuentedeprrafopredeter"/>
    <w:link w:val="Ttulo9"/>
    <w:uiPriority w:val="99"/>
    <w:locked/>
    <w:rsid w:val="007E7F3F"/>
    <w:rPr>
      <w:rFonts w:ascii="Arial" w:hAnsi="Arial" w:cs="Arial"/>
      <w:smallCaps/>
      <w:sz w:val="20"/>
      <w:szCs w:val="20"/>
      <w:lang w:val="es-ES_tradnl" w:eastAsia="es-ES"/>
    </w:rPr>
  </w:style>
  <w:style w:type="paragraph" w:styleId="Textoindependiente2">
    <w:name w:val="Body Text 2"/>
    <w:basedOn w:val="Normal"/>
    <w:link w:val="Textoindependiente2Car"/>
    <w:uiPriority w:val="99"/>
    <w:rsid w:val="007E7F3F"/>
    <w:pPr>
      <w:jc w:val="both"/>
    </w:pPr>
    <w:rPr>
      <w:rFonts w:ascii="Arial" w:hAnsi="Arial" w:cs="Arial"/>
      <w:smallCaps/>
      <w:sz w:val="22"/>
      <w:szCs w:val="22"/>
    </w:rPr>
  </w:style>
  <w:style w:type="character" w:customStyle="1" w:styleId="Textoindependiente2Car">
    <w:name w:val="Texto independiente 2 Car"/>
    <w:basedOn w:val="Fuentedeprrafopredeter"/>
    <w:link w:val="Textoindependiente2"/>
    <w:uiPriority w:val="99"/>
    <w:locked/>
    <w:rsid w:val="007E7F3F"/>
    <w:rPr>
      <w:rFonts w:ascii="Arial" w:hAnsi="Arial" w:cs="Arial"/>
      <w:smallCaps/>
      <w:sz w:val="20"/>
      <w:szCs w:val="20"/>
      <w:lang w:val="es-ES_tradnl" w:eastAsia="es-ES"/>
    </w:rPr>
  </w:style>
  <w:style w:type="paragraph" w:styleId="Sangradetextonormal">
    <w:name w:val="Body Text Indent"/>
    <w:basedOn w:val="Normal"/>
    <w:link w:val="SangradetextonormalCar"/>
    <w:uiPriority w:val="99"/>
    <w:rsid w:val="007E7F3F"/>
    <w:pPr>
      <w:ind w:left="709"/>
      <w:jc w:val="both"/>
    </w:pPr>
    <w:rPr>
      <w:rFonts w:ascii="Arial" w:hAnsi="Arial" w:cs="Arial"/>
      <w:smallCaps/>
    </w:rPr>
  </w:style>
  <w:style w:type="character" w:customStyle="1" w:styleId="SangradetextonormalCar">
    <w:name w:val="Sangría de texto normal Car"/>
    <w:basedOn w:val="Fuentedeprrafopredeter"/>
    <w:link w:val="Sangradetextonormal"/>
    <w:uiPriority w:val="99"/>
    <w:locked/>
    <w:rsid w:val="007E7F3F"/>
    <w:rPr>
      <w:rFonts w:ascii="Arial" w:hAnsi="Arial" w:cs="Arial"/>
      <w:smallCaps/>
      <w:sz w:val="20"/>
      <w:szCs w:val="20"/>
      <w:lang w:val="es-ES_tradnl" w:eastAsia="es-ES"/>
    </w:rPr>
  </w:style>
  <w:style w:type="paragraph" w:styleId="Piedepgina">
    <w:name w:val="footer"/>
    <w:basedOn w:val="Normal"/>
    <w:link w:val="PiedepginaCar"/>
    <w:uiPriority w:val="99"/>
    <w:rsid w:val="007E7F3F"/>
    <w:pPr>
      <w:tabs>
        <w:tab w:val="center" w:pos="4419"/>
        <w:tab w:val="right" w:pos="8838"/>
      </w:tabs>
    </w:pPr>
  </w:style>
  <w:style w:type="character" w:customStyle="1" w:styleId="PiedepginaCar">
    <w:name w:val="Pie de página Car"/>
    <w:basedOn w:val="Fuentedeprrafopredeter"/>
    <w:link w:val="Piedepgina"/>
    <w:uiPriority w:val="99"/>
    <w:locked/>
    <w:rsid w:val="007E7F3F"/>
    <w:rPr>
      <w:rFonts w:ascii="Times New Roman" w:hAnsi="Times New Roman" w:cs="Times New Roman"/>
      <w:sz w:val="20"/>
      <w:szCs w:val="20"/>
      <w:lang w:val="es-ES_tradnl" w:eastAsia="es-ES"/>
    </w:rPr>
  </w:style>
  <w:style w:type="paragraph" w:styleId="Textoindependiente3">
    <w:name w:val="Body Text 3"/>
    <w:basedOn w:val="Normal"/>
    <w:link w:val="Textoindependiente3Car"/>
    <w:uiPriority w:val="99"/>
    <w:rsid w:val="007E7F3F"/>
    <w:pPr>
      <w:jc w:val="both"/>
    </w:pPr>
    <w:rPr>
      <w:rFonts w:ascii="Arial" w:hAnsi="Arial" w:cs="Arial"/>
      <w:b/>
      <w:bCs/>
      <w:smallCaps/>
      <w:sz w:val="22"/>
      <w:szCs w:val="22"/>
    </w:rPr>
  </w:style>
  <w:style w:type="character" w:customStyle="1" w:styleId="Textoindependiente3Car">
    <w:name w:val="Texto independiente 3 Car"/>
    <w:basedOn w:val="Fuentedeprrafopredeter"/>
    <w:link w:val="Textoindependiente3"/>
    <w:uiPriority w:val="99"/>
    <w:locked/>
    <w:rsid w:val="007E7F3F"/>
    <w:rPr>
      <w:rFonts w:ascii="Arial" w:hAnsi="Arial" w:cs="Arial"/>
      <w:b/>
      <w:bCs/>
      <w:smallCaps/>
      <w:sz w:val="20"/>
      <w:szCs w:val="20"/>
      <w:lang w:val="es-ES_tradnl" w:eastAsia="es-ES"/>
    </w:rPr>
  </w:style>
  <w:style w:type="paragraph" w:styleId="Sangra3detindependiente">
    <w:name w:val="Body Text Indent 3"/>
    <w:basedOn w:val="Normal"/>
    <w:link w:val="Sangra3detindependienteCar"/>
    <w:uiPriority w:val="99"/>
    <w:rsid w:val="007E7F3F"/>
    <w:pPr>
      <w:ind w:left="-1134"/>
      <w:jc w:val="both"/>
    </w:pPr>
    <w:rPr>
      <w:rFonts w:ascii="Arial" w:hAnsi="Arial" w:cs="Arial"/>
      <w:smallCaps/>
      <w:sz w:val="22"/>
      <w:szCs w:val="22"/>
    </w:rPr>
  </w:style>
  <w:style w:type="character" w:customStyle="1" w:styleId="Sangra3detindependienteCar">
    <w:name w:val="Sangría 3 de t. independiente Car"/>
    <w:basedOn w:val="Fuentedeprrafopredeter"/>
    <w:link w:val="Sangra3detindependiente"/>
    <w:uiPriority w:val="99"/>
    <w:locked/>
    <w:rsid w:val="007E7F3F"/>
    <w:rPr>
      <w:rFonts w:ascii="Arial" w:hAnsi="Arial" w:cs="Arial"/>
      <w:smallCaps/>
      <w:sz w:val="20"/>
      <w:szCs w:val="20"/>
      <w:lang w:val="es-ES_tradnl" w:eastAsia="es-ES"/>
    </w:rPr>
  </w:style>
  <w:style w:type="paragraph" w:styleId="Textoindependiente">
    <w:name w:val="Body Text"/>
    <w:basedOn w:val="Normal"/>
    <w:link w:val="TextoindependienteCar"/>
    <w:uiPriority w:val="99"/>
    <w:rsid w:val="00284453"/>
    <w:pPr>
      <w:spacing w:after="120"/>
    </w:pPr>
  </w:style>
  <w:style w:type="character" w:customStyle="1" w:styleId="TextoindependienteCar">
    <w:name w:val="Texto independiente Car"/>
    <w:basedOn w:val="Fuentedeprrafopredeter"/>
    <w:link w:val="Textoindependiente"/>
    <w:uiPriority w:val="99"/>
    <w:locked/>
    <w:rsid w:val="00B86DF2"/>
    <w:rPr>
      <w:rFonts w:ascii="Times New Roman" w:hAnsi="Times New Roman" w:cs="Times New Roman"/>
      <w:sz w:val="20"/>
      <w:szCs w:val="20"/>
      <w:lang w:val="es-ES_tradnl"/>
    </w:rPr>
  </w:style>
  <w:style w:type="character" w:styleId="Textoennegrita">
    <w:name w:val="Strong"/>
    <w:basedOn w:val="Fuentedeprrafopredeter"/>
    <w:uiPriority w:val="99"/>
    <w:qFormat/>
    <w:locked/>
    <w:rsid w:val="00284453"/>
    <w:rPr>
      <w:b/>
      <w:bCs/>
    </w:rPr>
  </w:style>
  <w:style w:type="paragraph" w:styleId="Ttulo">
    <w:name w:val="Title"/>
    <w:basedOn w:val="Normal"/>
    <w:link w:val="TtuloCar"/>
    <w:uiPriority w:val="99"/>
    <w:qFormat/>
    <w:locked/>
    <w:rsid w:val="00284453"/>
    <w:pPr>
      <w:jc w:val="center"/>
    </w:pPr>
    <w:rPr>
      <w:sz w:val="28"/>
      <w:szCs w:val="28"/>
      <w:lang w:val="es-ES"/>
    </w:rPr>
  </w:style>
  <w:style w:type="character" w:customStyle="1" w:styleId="TtuloCar">
    <w:name w:val="Título Car"/>
    <w:basedOn w:val="Fuentedeprrafopredeter"/>
    <w:link w:val="Ttulo"/>
    <w:uiPriority w:val="99"/>
    <w:locked/>
    <w:rsid w:val="00284453"/>
    <w:rPr>
      <w:rFonts w:eastAsia="Times New Roman"/>
      <w:sz w:val="28"/>
      <w:szCs w:val="28"/>
      <w:lang w:val="es-ES" w:eastAsia="es-ES"/>
    </w:rPr>
  </w:style>
  <w:style w:type="character" w:styleId="Hipervnculo">
    <w:name w:val="Hyperlink"/>
    <w:basedOn w:val="Fuentedeprrafopredeter"/>
    <w:uiPriority w:val="99"/>
    <w:rsid w:val="00284453"/>
    <w:rPr>
      <w:color w:val="0000FF"/>
      <w:u w:val="single"/>
    </w:rPr>
  </w:style>
  <w:style w:type="paragraph" w:styleId="HTMLconformatoprevio">
    <w:name w:val="HTML Preformatted"/>
    <w:basedOn w:val="Normal"/>
    <w:link w:val="HTMLconformatoprevioCar"/>
    <w:uiPriority w:val="99"/>
    <w:rsid w:val="0028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s-CL" w:eastAsia="es-CL"/>
    </w:rPr>
  </w:style>
  <w:style w:type="character" w:customStyle="1" w:styleId="HTMLconformatoprevioCar">
    <w:name w:val="HTML con formato previo Car"/>
    <w:basedOn w:val="Fuentedeprrafopredeter"/>
    <w:link w:val="HTMLconformatoprevio"/>
    <w:uiPriority w:val="99"/>
    <w:semiHidden/>
    <w:locked/>
    <w:rsid w:val="00B86DF2"/>
    <w:rPr>
      <w:rFonts w:ascii="Courier New" w:hAnsi="Courier New" w:cs="Courier New"/>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E7F3F"/>
    <w:rPr>
      <w:rFonts w:ascii="Times New Roman" w:eastAsia="Times New Roman" w:hAnsi="Times New Roman"/>
      <w:sz w:val="20"/>
      <w:szCs w:val="20"/>
      <w:lang w:val="es-ES_tradnl"/>
    </w:rPr>
  </w:style>
  <w:style w:type="paragraph" w:styleId="Ttulo1">
    <w:name w:val="heading 1"/>
    <w:basedOn w:val="Normal"/>
    <w:next w:val="Normal"/>
    <w:link w:val="Ttulo1Car"/>
    <w:uiPriority w:val="99"/>
    <w:qFormat/>
    <w:locked/>
    <w:rsid w:val="0028445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284453"/>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rsid w:val="007E7F3F"/>
    <w:pPr>
      <w:keepNext/>
      <w:jc w:val="both"/>
      <w:outlineLvl w:val="3"/>
    </w:pPr>
    <w:rPr>
      <w:rFonts w:ascii="Arial" w:hAnsi="Arial" w:cs="Arial"/>
      <w:b/>
      <w:bCs/>
      <w:smallCaps/>
      <w:sz w:val="22"/>
      <w:szCs w:val="22"/>
    </w:rPr>
  </w:style>
  <w:style w:type="paragraph" w:styleId="Ttulo7">
    <w:name w:val="heading 7"/>
    <w:basedOn w:val="Normal"/>
    <w:next w:val="Normal"/>
    <w:link w:val="Ttulo7Car"/>
    <w:uiPriority w:val="99"/>
    <w:qFormat/>
    <w:rsid w:val="007E7F3F"/>
    <w:pPr>
      <w:keepNext/>
      <w:jc w:val="right"/>
      <w:outlineLvl w:val="6"/>
    </w:pPr>
    <w:rPr>
      <w:rFonts w:ascii="Arial Black" w:hAnsi="Arial Black" w:cs="Arial Black"/>
      <w:b/>
      <w:bCs/>
      <w:smallCaps/>
      <w:sz w:val="28"/>
      <w:szCs w:val="28"/>
    </w:rPr>
  </w:style>
  <w:style w:type="paragraph" w:styleId="Ttulo9">
    <w:name w:val="heading 9"/>
    <w:basedOn w:val="Normal"/>
    <w:next w:val="Normal"/>
    <w:link w:val="Ttulo9Car"/>
    <w:uiPriority w:val="99"/>
    <w:qFormat/>
    <w:rsid w:val="007E7F3F"/>
    <w:pPr>
      <w:keepNext/>
      <w:jc w:val="right"/>
      <w:outlineLvl w:val="8"/>
    </w:pPr>
    <w:rPr>
      <w:rFonts w:ascii="Arial" w:hAnsi="Arial" w:cs="Arial"/>
      <w:smallCap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86DF2"/>
    <w:rPr>
      <w:rFonts w:ascii="Cambria" w:hAnsi="Cambria" w:cs="Cambria"/>
      <w:b/>
      <w:bCs/>
      <w:kern w:val="32"/>
      <w:sz w:val="32"/>
      <w:szCs w:val="32"/>
      <w:lang w:val="es-ES_tradnl"/>
    </w:rPr>
  </w:style>
  <w:style w:type="character" w:customStyle="1" w:styleId="Ttulo2Car">
    <w:name w:val="Título 2 Car"/>
    <w:basedOn w:val="Fuentedeprrafopredeter"/>
    <w:link w:val="Ttulo2"/>
    <w:uiPriority w:val="99"/>
    <w:semiHidden/>
    <w:locked/>
    <w:rsid w:val="00B86DF2"/>
    <w:rPr>
      <w:rFonts w:ascii="Cambria" w:hAnsi="Cambria" w:cs="Cambria"/>
      <w:b/>
      <w:bCs/>
      <w:i/>
      <w:iCs/>
      <w:sz w:val="28"/>
      <w:szCs w:val="28"/>
      <w:lang w:val="es-ES_tradnl"/>
    </w:rPr>
  </w:style>
  <w:style w:type="character" w:customStyle="1" w:styleId="Ttulo4Car">
    <w:name w:val="Título 4 Car"/>
    <w:basedOn w:val="Fuentedeprrafopredeter"/>
    <w:link w:val="Ttulo4"/>
    <w:uiPriority w:val="99"/>
    <w:locked/>
    <w:rsid w:val="007E7F3F"/>
    <w:rPr>
      <w:rFonts w:ascii="Arial" w:hAnsi="Arial" w:cs="Arial"/>
      <w:b/>
      <w:bCs/>
      <w:smallCaps/>
      <w:sz w:val="20"/>
      <w:szCs w:val="20"/>
      <w:lang w:val="es-ES_tradnl" w:eastAsia="es-ES"/>
    </w:rPr>
  </w:style>
  <w:style w:type="character" w:customStyle="1" w:styleId="Ttulo7Car">
    <w:name w:val="Título 7 Car"/>
    <w:basedOn w:val="Fuentedeprrafopredeter"/>
    <w:link w:val="Ttulo7"/>
    <w:uiPriority w:val="99"/>
    <w:locked/>
    <w:rsid w:val="007E7F3F"/>
    <w:rPr>
      <w:rFonts w:ascii="Arial Black" w:hAnsi="Arial Black" w:cs="Arial Black"/>
      <w:b/>
      <w:bCs/>
      <w:smallCaps/>
      <w:sz w:val="20"/>
      <w:szCs w:val="20"/>
      <w:lang w:val="es-ES_tradnl" w:eastAsia="es-ES"/>
    </w:rPr>
  </w:style>
  <w:style w:type="character" w:customStyle="1" w:styleId="Ttulo9Car">
    <w:name w:val="Título 9 Car"/>
    <w:basedOn w:val="Fuentedeprrafopredeter"/>
    <w:link w:val="Ttulo9"/>
    <w:uiPriority w:val="99"/>
    <w:locked/>
    <w:rsid w:val="007E7F3F"/>
    <w:rPr>
      <w:rFonts w:ascii="Arial" w:hAnsi="Arial" w:cs="Arial"/>
      <w:smallCaps/>
      <w:sz w:val="20"/>
      <w:szCs w:val="20"/>
      <w:lang w:val="es-ES_tradnl" w:eastAsia="es-ES"/>
    </w:rPr>
  </w:style>
  <w:style w:type="paragraph" w:styleId="Textoindependiente2">
    <w:name w:val="Body Text 2"/>
    <w:basedOn w:val="Normal"/>
    <w:link w:val="Textoindependiente2Car"/>
    <w:uiPriority w:val="99"/>
    <w:rsid w:val="007E7F3F"/>
    <w:pPr>
      <w:jc w:val="both"/>
    </w:pPr>
    <w:rPr>
      <w:rFonts w:ascii="Arial" w:hAnsi="Arial" w:cs="Arial"/>
      <w:smallCaps/>
      <w:sz w:val="22"/>
      <w:szCs w:val="22"/>
    </w:rPr>
  </w:style>
  <w:style w:type="character" w:customStyle="1" w:styleId="Textoindependiente2Car">
    <w:name w:val="Texto independiente 2 Car"/>
    <w:basedOn w:val="Fuentedeprrafopredeter"/>
    <w:link w:val="Textoindependiente2"/>
    <w:uiPriority w:val="99"/>
    <w:locked/>
    <w:rsid w:val="007E7F3F"/>
    <w:rPr>
      <w:rFonts w:ascii="Arial" w:hAnsi="Arial" w:cs="Arial"/>
      <w:smallCaps/>
      <w:sz w:val="20"/>
      <w:szCs w:val="20"/>
      <w:lang w:val="es-ES_tradnl" w:eastAsia="es-ES"/>
    </w:rPr>
  </w:style>
  <w:style w:type="paragraph" w:styleId="Sangradetextonormal">
    <w:name w:val="Body Text Indent"/>
    <w:basedOn w:val="Normal"/>
    <w:link w:val="SangradetextonormalCar"/>
    <w:uiPriority w:val="99"/>
    <w:rsid w:val="007E7F3F"/>
    <w:pPr>
      <w:ind w:left="709"/>
      <w:jc w:val="both"/>
    </w:pPr>
    <w:rPr>
      <w:rFonts w:ascii="Arial" w:hAnsi="Arial" w:cs="Arial"/>
      <w:smallCaps/>
    </w:rPr>
  </w:style>
  <w:style w:type="character" w:customStyle="1" w:styleId="SangradetextonormalCar">
    <w:name w:val="Sangría de texto normal Car"/>
    <w:basedOn w:val="Fuentedeprrafopredeter"/>
    <w:link w:val="Sangradetextonormal"/>
    <w:uiPriority w:val="99"/>
    <w:locked/>
    <w:rsid w:val="007E7F3F"/>
    <w:rPr>
      <w:rFonts w:ascii="Arial" w:hAnsi="Arial" w:cs="Arial"/>
      <w:smallCaps/>
      <w:sz w:val="20"/>
      <w:szCs w:val="20"/>
      <w:lang w:val="es-ES_tradnl" w:eastAsia="es-ES"/>
    </w:rPr>
  </w:style>
  <w:style w:type="paragraph" w:styleId="Piedepgina">
    <w:name w:val="footer"/>
    <w:basedOn w:val="Normal"/>
    <w:link w:val="PiedepginaCar"/>
    <w:uiPriority w:val="99"/>
    <w:rsid w:val="007E7F3F"/>
    <w:pPr>
      <w:tabs>
        <w:tab w:val="center" w:pos="4419"/>
        <w:tab w:val="right" w:pos="8838"/>
      </w:tabs>
    </w:pPr>
  </w:style>
  <w:style w:type="character" w:customStyle="1" w:styleId="PiedepginaCar">
    <w:name w:val="Pie de página Car"/>
    <w:basedOn w:val="Fuentedeprrafopredeter"/>
    <w:link w:val="Piedepgina"/>
    <w:uiPriority w:val="99"/>
    <w:locked/>
    <w:rsid w:val="007E7F3F"/>
    <w:rPr>
      <w:rFonts w:ascii="Times New Roman" w:hAnsi="Times New Roman" w:cs="Times New Roman"/>
      <w:sz w:val="20"/>
      <w:szCs w:val="20"/>
      <w:lang w:val="es-ES_tradnl" w:eastAsia="es-ES"/>
    </w:rPr>
  </w:style>
  <w:style w:type="paragraph" w:styleId="Textoindependiente3">
    <w:name w:val="Body Text 3"/>
    <w:basedOn w:val="Normal"/>
    <w:link w:val="Textoindependiente3Car"/>
    <w:uiPriority w:val="99"/>
    <w:rsid w:val="007E7F3F"/>
    <w:pPr>
      <w:jc w:val="both"/>
    </w:pPr>
    <w:rPr>
      <w:rFonts w:ascii="Arial" w:hAnsi="Arial" w:cs="Arial"/>
      <w:b/>
      <w:bCs/>
      <w:smallCaps/>
      <w:sz w:val="22"/>
      <w:szCs w:val="22"/>
    </w:rPr>
  </w:style>
  <w:style w:type="character" w:customStyle="1" w:styleId="Textoindependiente3Car">
    <w:name w:val="Texto independiente 3 Car"/>
    <w:basedOn w:val="Fuentedeprrafopredeter"/>
    <w:link w:val="Textoindependiente3"/>
    <w:uiPriority w:val="99"/>
    <w:locked/>
    <w:rsid w:val="007E7F3F"/>
    <w:rPr>
      <w:rFonts w:ascii="Arial" w:hAnsi="Arial" w:cs="Arial"/>
      <w:b/>
      <w:bCs/>
      <w:smallCaps/>
      <w:sz w:val="20"/>
      <w:szCs w:val="20"/>
      <w:lang w:val="es-ES_tradnl" w:eastAsia="es-ES"/>
    </w:rPr>
  </w:style>
  <w:style w:type="paragraph" w:styleId="Sangra3detindependiente">
    <w:name w:val="Body Text Indent 3"/>
    <w:basedOn w:val="Normal"/>
    <w:link w:val="Sangra3detindependienteCar"/>
    <w:uiPriority w:val="99"/>
    <w:rsid w:val="007E7F3F"/>
    <w:pPr>
      <w:ind w:left="-1134"/>
      <w:jc w:val="both"/>
    </w:pPr>
    <w:rPr>
      <w:rFonts w:ascii="Arial" w:hAnsi="Arial" w:cs="Arial"/>
      <w:smallCaps/>
      <w:sz w:val="22"/>
      <w:szCs w:val="22"/>
    </w:rPr>
  </w:style>
  <w:style w:type="character" w:customStyle="1" w:styleId="Sangra3detindependienteCar">
    <w:name w:val="Sangría 3 de t. independiente Car"/>
    <w:basedOn w:val="Fuentedeprrafopredeter"/>
    <w:link w:val="Sangra3detindependiente"/>
    <w:uiPriority w:val="99"/>
    <w:locked/>
    <w:rsid w:val="007E7F3F"/>
    <w:rPr>
      <w:rFonts w:ascii="Arial" w:hAnsi="Arial" w:cs="Arial"/>
      <w:smallCaps/>
      <w:sz w:val="20"/>
      <w:szCs w:val="20"/>
      <w:lang w:val="es-ES_tradnl" w:eastAsia="es-ES"/>
    </w:rPr>
  </w:style>
  <w:style w:type="paragraph" w:styleId="Textoindependiente">
    <w:name w:val="Body Text"/>
    <w:basedOn w:val="Normal"/>
    <w:link w:val="TextoindependienteCar"/>
    <w:uiPriority w:val="99"/>
    <w:rsid w:val="00284453"/>
    <w:pPr>
      <w:spacing w:after="120"/>
    </w:pPr>
  </w:style>
  <w:style w:type="character" w:customStyle="1" w:styleId="TextoindependienteCar">
    <w:name w:val="Texto independiente Car"/>
    <w:basedOn w:val="Fuentedeprrafopredeter"/>
    <w:link w:val="Textoindependiente"/>
    <w:uiPriority w:val="99"/>
    <w:locked/>
    <w:rsid w:val="00B86DF2"/>
    <w:rPr>
      <w:rFonts w:ascii="Times New Roman" w:hAnsi="Times New Roman" w:cs="Times New Roman"/>
      <w:sz w:val="20"/>
      <w:szCs w:val="20"/>
      <w:lang w:val="es-ES_tradnl"/>
    </w:rPr>
  </w:style>
  <w:style w:type="character" w:styleId="Textoennegrita">
    <w:name w:val="Strong"/>
    <w:basedOn w:val="Fuentedeprrafopredeter"/>
    <w:uiPriority w:val="99"/>
    <w:qFormat/>
    <w:locked/>
    <w:rsid w:val="00284453"/>
    <w:rPr>
      <w:b/>
      <w:bCs/>
    </w:rPr>
  </w:style>
  <w:style w:type="paragraph" w:styleId="Ttulo">
    <w:name w:val="Title"/>
    <w:basedOn w:val="Normal"/>
    <w:link w:val="TtuloCar"/>
    <w:uiPriority w:val="99"/>
    <w:qFormat/>
    <w:locked/>
    <w:rsid w:val="00284453"/>
    <w:pPr>
      <w:jc w:val="center"/>
    </w:pPr>
    <w:rPr>
      <w:sz w:val="28"/>
      <w:szCs w:val="28"/>
      <w:lang w:val="es-ES"/>
    </w:rPr>
  </w:style>
  <w:style w:type="character" w:customStyle="1" w:styleId="TtuloCar">
    <w:name w:val="Título Car"/>
    <w:basedOn w:val="Fuentedeprrafopredeter"/>
    <w:link w:val="Ttulo"/>
    <w:uiPriority w:val="99"/>
    <w:locked/>
    <w:rsid w:val="00284453"/>
    <w:rPr>
      <w:rFonts w:eastAsia="Times New Roman"/>
      <w:sz w:val="28"/>
      <w:szCs w:val="28"/>
      <w:lang w:val="es-ES" w:eastAsia="es-ES"/>
    </w:rPr>
  </w:style>
  <w:style w:type="character" w:styleId="Hipervnculo">
    <w:name w:val="Hyperlink"/>
    <w:basedOn w:val="Fuentedeprrafopredeter"/>
    <w:uiPriority w:val="99"/>
    <w:rsid w:val="00284453"/>
    <w:rPr>
      <w:color w:val="0000FF"/>
      <w:u w:val="single"/>
    </w:rPr>
  </w:style>
  <w:style w:type="paragraph" w:styleId="HTMLconformatoprevio">
    <w:name w:val="HTML Preformatted"/>
    <w:basedOn w:val="Normal"/>
    <w:link w:val="HTMLconformatoprevioCar"/>
    <w:uiPriority w:val="99"/>
    <w:rsid w:val="0028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s-CL" w:eastAsia="es-CL"/>
    </w:rPr>
  </w:style>
  <w:style w:type="character" w:customStyle="1" w:styleId="HTMLconformatoprevioCar">
    <w:name w:val="HTML con formato previo Car"/>
    <w:basedOn w:val="Fuentedeprrafopredeter"/>
    <w:link w:val="HTMLconformatoprevio"/>
    <w:uiPriority w:val="99"/>
    <w:semiHidden/>
    <w:locked/>
    <w:rsid w:val="00B86DF2"/>
    <w:rPr>
      <w:rFonts w:ascii="Courier New" w:hAnsi="Courier New" w:cs="Courier New"/>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1181</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UVM</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dc:creator>
  <cp:lastModifiedBy>Usuario</cp:lastModifiedBy>
  <cp:revision>7</cp:revision>
  <cp:lastPrinted>2011-03-25T18:07:00Z</cp:lastPrinted>
  <dcterms:created xsi:type="dcterms:W3CDTF">2014-07-15T18:41:00Z</dcterms:created>
  <dcterms:modified xsi:type="dcterms:W3CDTF">2014-07-15T19:23:00Z</dcterms:modified>
</cp:coreProperties>
</file>